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BB582" w14:textId="77777777" w:rsidR="00D037E9" w:rsidRPr="007B3069" w:rsidRDefault="00D037E9" w:rsidP="00A22894">
      <w:pPr>
        <w:pStyle w:val="Title1"/>
        <w:ind w:left="0" w:firstLine="0"/>
        <w:jc w:val="both"/>
        <w:rPr>
          <w:sz w:val="16"/>
          <w:szCs w:val="12"/>
        </w:rPr>
      </w:pPr>
      <w:bookmarkStart w:id="0" w:name="Title"/>
    </w:p>
    <w:sdt>
      <w:sdtPr>
        <w:alias w:val="Title"/>
        <w:tag w:val="Title"/>
        <w:id w:val="1323468504"/>
        <w:placeholder>
          <w:docPart w:val="F4AAD48BC63E4E6CA1FDFBF63F624C13"/>
        </w:placeholder>
        <w:text w:multiLine="1"/>
      </w:sdtPr>
      <w:sdtEndPr/>
      <w:sdtContent>
        <w:p w14:paraId="5837A196" w14:textId="0210A126" w:rsidR="009B6F95" w:rsidRPr="00C803F3" w:rsidRDefault="00D51C29" w:rsidP="00A22894">
          <w:pPr>
            <w:pStyle w:val="Title1"/>
            <w:ind w:left="0" w:firstLine="0"/>
            <w:jc w:val="both"/>
          </w:pPr>
          <w:r>
            <w:t>Strengthening Rural and Coastal Recovery and Resilience</w:t>
          </w:r>
          <w:r w:rsidR="00994C6B">
            <w:br/>
          </w:r>
        </w:p>
      </w:sdtContent>
    </w:sdt>
    <w:bookmarkEnd w:id="0" w:displacedByCustomXml="prev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8FBDDDA01D65464796E9587F8A76D995"/>
        </w:placeholder>
      </w:sdtPr>
      <w:sdtEndPr>
        <w:rPr>
          <w:rStyle w:val="Style6"/>
        </w:rPr>
      </w:sdtEndPr>
      <w:sdtContent>
        <w:p w14:paraId="5CEAEDF9" w14:textId="77777777" w:rsidR="00593C5B" w:rsidRDefault="009B6F95" w:rsidP="00593C5B">
          <w:pPr>
            <w:spacing w:after="0" w:line="240" w:lineRule="auto"/>
            <w:ind w:left="0" w:firstLine="0"/>
            <w:rPr>
              <w:rStyle w:val="Style6"/>
            </w:rPr>
          </w:pPr>
          <w:r w:rsidRPr="00C803F3">
            <w:rPr>
              <w:rStyle w:val="Style6"/>
            </w:rPr>
            <w:t>Purpose of report</w:t>
          </w:r>
        </w:p>
        <w:p w14:paraId="5837A198" w14:textId="6672CB37" w:rsidR="009B6F95" w:rsidRPr="00A627DD" w:rsidRDefault="009751FA" w:rsidP="00593C5B">
          <w:pPr>
            <w:spacing w:after="0" w:line="240" w:lineRule="auto"/>
            <w:ind w:left="0" w:firstLine="0"/>
          </w:pP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BDDA343FAB0548F5BDFA43419C56DD03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5837A19A" w14:textId="4C854230" w:rsidR="009B6F95" w:rsidRPr="00C803F3" w:rsidRDefault="00F1246C" w:rsidP="00593C5B">
          <w:pPr>
            <w:spacing w:after="0" w:line="240" w:lineRule="auto"/>
            <w:ind w:left="0" w:firstLine="0"/>
          </w:pPr>
          <w:r>
            <w:rPr>
              <w:rStyle w:val="Title3Char"/>
            </w:rPr>
            <w:t>For discussion.</w:t>
          </w:r>
        </w:p>
      </w:sdtContent>
    </w:sdt>
    <w:sdt>
      <w:sdtPr>
        <w:rPr>
          <w:rStyle w:val="Style6"/>
        </w:rPr>
        <w:id w:val="911819474"/>
        <w:lock w:val="sdtLocked"/>
        <w:placeholder>
          <w:docPart w:val="8E8D39C8ADA945B28543A4203DDCD7D0"/>
        </w:placeholder>
      </w:sdtPr>
      <w:sdtEndPr>
        <w:rPr>
          <w:rStyle w:val="Style6"/>
        </w:rPr>
      </w:sdtEndPr>
      <w:sdtContent>
        <w:p w14:paraId="61EB920F" w14:textId="77777777" w:rsidR="00593C5B" w:rsidRDefault="00593C5B" w:rsidP="00593C5B">
          <w:pPr>
            <w:spacing w:after="0" w:line="240" w:lineRule="auto"/>
            <w:ind w:left="0" w:firstLine="0"/>
            <w:rPr>
              <w:rStyle w:val="Style6"/>
            </w:rPr>
          </w:pPr>
        </w:p>
        <w:p w14:paraId="5837A19B" w14:textId="5E5E478B" w:rsidR="009B6F95" w:rsidRPr="00A627DD" w:rsidRDefault="009B6F95" w:rsidP="00593C5B">
          <w:pPr>
            <w:spacing w:after="0" w:line="240" w:lineRule="auto"/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6C39CF50" w14:textId="77777777" w:rsidR="00593C5B" w:rsidRDefault="00593C5B" w:rsidP="00593C5B">
      <w:pPr>
        <w:pStyle w:val="Title3"/>
        <w:spacing w:after="0" w:line="240" w:lineRule="auto"/>
      </w:pPr>
    </w:p>
    <w:p w14:paraId="5837A19C" w14:textId="49953F05" w:rsidR="009B6F95" w:rsidRDefault="00D51C29" w:rsidP="00593C5B">
      <w:pPr>
        <w:pStyle w:val="Title3"/>
        <w:spacing w:after="0" w:line="240" w:lineRule="auto"/>
      </w:pPr>
      <w:r>
        <w:t xml:space="preserve">This paper provides a covering note for a presentation </w:t>
      </w:r>
      <w:r w:rsidR="00CD76BB">
        <w:t>to</w:t>
      </w:r>
      <w:r w:rsidR="00FE223E">
        <w:t xml:space="preserve"> be provided by </w:t>
      </w:r>
      <w:r>
        <w:t xml:space="preserve">Pragamtix Advisory </w:t>
      </w:r>
      <w:r w:rsidR="00FE223E">
        <w:t xml:space="preserve">on the </w:t>
      </w:r>
      <w:r>
        <w:t xml:space="preserve">work they have undertaken </w:t>
      </w:r>
      <w:r w:rsidR="00FE223E">
        <w:t xml:space="preserve">on the </w:t>
      </w:r>
      <w:r w:rsidR="001C5E0B" w:rsidRPr="001C5E0B">
        <w:t xml:space="preserve">Strengthening Rural and Coastal Recovery and Resilience </w:t>
      </w:r>
      <w:r w:rsidR="00FE223E">
        <w:t>Project</w:t>
      </w:r>
      <w:r>
        <w:t>.</w:t>
      </w:r>
    </w:p>
    <w:p w14:paraId="407997D4" w14:textId="77777777" w:rsidR="00593C5B" w:rsidRDefault="00593C5B" w:rsidP="00593C5B">
      <w:pPr>
        <w:pStyle w:val="Title3"/>
        <w:spacing w:after="0" w:line="240" w:lineRule="auto"/>
      </w:pPr>
    </w:p>
    <w:p w14:paraId="5837A19E" w14:textId="77777777" w:rsidR="009B6F95" w:rsidRDefault="00C803F3" w:rsidP="00A22894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inline distT="0" distB="0" distL="0" distR="0" wp14:anchorId="4EC67AC2" wp14:editId="1FC0E4B0">
                <wp:extent cx="5705475" cy="2444436"/>
                <wp:effectExtent l="0" t="0" r="28575" b="1333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444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6A9E8857DB8647FABF64567742B78AD3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837A1DD" w14:textId="25180186" w:rsidR="000F69FB" w:rsidRPr="00ED1E09" w:rsidRDefault="000F69FB" w:rsidP="00593C5B">
                                <w:pPr>
                                  <w:spacing w:after="0" w:line="240" w:lineRule="auto"/>
                                  <w:ind w:left="0" w:firstLine="0"/>
                                  <w:rPr>
                                    <w:b/>
                                  </w:rPr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Recommendations</w:t>
                                </w:r>
                              </w:p>
                            </w:sdtContent>
                          </w:sdt>
                          <w:p w14:paraId="70F522F8" w14:textId="77777777" w:rsidR="00ED1E09" w:rsidRDefault="00ED1E09" w:rsidP="00593C5B">
                            <w:pPr>
                              <w:spacing w:after="0" w:line="240" w:lineRule="auto"/>
                              <w:ind w:left="0" w:firstLine="0"/>
                              <w:rPr>
                                <w:b/>
                              </w:rPr>
                            </w:pPr>
                          </w:p>
                          <w:p w14:paraId="719DDADA" w14:textId="136640C9" w:rsidR="009E7622" w:rsidRDefault="00A67FED" w:rsidP="00593C5B">
                            <w:pPr>
                              <w:spacing w:after="0" w:line="240" w:lineRule="auto"/>
                              <w:ind w:left="360" w:hanging="360"/>
                              <w:jc w:val="both"/>
                              <w:rPr>
                                <w:rStyle w:val="ReportTemplate"/>
                              </w:rPr>
                            </w:pPr>
                            <w:r>
                              <w:t>M</w:t>
                            </w:r>
                            <w:r w:rsidR="009E7622">
                              <w:t>embers are asked to:</w:t>
                            </w:r>
                          </w:p>
                          <w:p w14:paraId="4FE1BF20" w14:textId="77777777" w:rsidR="009E7622" w:rsidRDefault="009E7622" w:rsidP="00593C5B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jc w:val="both"/>
                              <w:rPr>
                                <w:rStyle w:val="ReportTemplate"/>
                              </w:rPr>
                            </w:pPr>
                          </w:p>
                          <w:p w14:paraId="159F175E" w14:textId="2F0C2334" w:rsidR="004009E1" w:rsidRDefault="004009E1" w:rsidP="00593C5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Note </w:t>
                            </w:r>
                            <w:r w:rsidR="001C5E0B">
                              <w:t>the summary findings of the project to date</w:t>
                            </w:r>
                            <w:r w:rsidR="00440165">
                              <w:t xml:space="preserve"> (paragraph 4)</w:t>
                            </w:r>
                            <w:r w:rsidR="00886A3F">
                              <w:t xml:space="preserve"> which will be expanded on </w:t>
                            </w:r>
                            <w:r w:rsidR="00A202DE">
                              <w:t>by Pragmatix Advisory</w:t>
                            </w:r>
                            <w:r w:rsidR="0098032F">
                              <w:t xml:space="preserve"> </w:t>
                            </w:r>
                            <w:r w:rsidR="00886A3F">
                              <w:t xml:space="preserve">at the Board. </w:t>
                            </w:r>
                          </w:p>
                          <w:p w14:paraId="7FAF5907" w14:textId="77777777" w:rsidR="007B3069" w:rsidRPr="004009E1" w:rsidRDefault="007B3069" w:rsidP="007B3069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ind w:left="720"/>
                            </w:pPr>
                          </w:p>
                          <w:p w14:paraId="17F818DF" w14:textId="6EFB5548" w:rsidR="002858D3" w:rsidRPr="007B3069" w:rsidRDefault="002858D3" w:rsidP="00593C5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858D3">
                              <w:rPr>
                                <w:b/>
                              </w:rPr>
                              <w:t xml:space="preserve">Comment </w:t>
                            </w:r>
                            <w:r w:rsidRPr="002858D3">
                              <w:t>on the</w:t>
                            </w:r>
                            <w:r w:rsidR="004009E1">
                              <w:t xml:space="preserve"> findings </w:t>
                            </w:r>
                            <w:r w:rsidR="000C47DA">
                              <w:t>of the report</w:t>
                            </w:r>
                            <w:r w:rsidR="00440165">
                              <w:t xml:space="preserve">, </w:t>
                            </w:r>
                            <w:r w:rsidR="000C47DA">
                              <w:t>their applicability to members</w:t>
                            </w:r>
                            <w:r w:rsidR="00440165">
                              <w:t>’</w:t>
                            </w:r>
                            <w:r w:rsidR="000C47DA">
                              <w:t xml:space="preserve"> rural and coastal settings</w:t>
                            </w:r>
                            <w:r w:rsidR="00440165">
                              <w:t xml:space="preserve"> and how they might inform the Board’s future programme of work.</w:t>
                            </w:r>
                          </w:p>
                          <w:p w14:paraId="3B03A36B" w14:textId="77777777" w:rsidR="007B3069" w:rsidRPr="004009E1" w:rsidRDefault="007B3069" w:rsidP="007B3069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ind w:left="720"/>
                              <w:rPr>
                                <w:b/>
                              </w:rPr>
                            </w:pPr>
                          </w:p>
                          <w:p w14:paraId="5837A1DF" w14:textId="528C1BF5" w:rsidR="000F69FB" w:rsidRDefault="00ED1E09" w:rsidP="00593C5B">
                            <w:pPr>
                              <w:spacing w:after="0" w:line="240" w:lineRule="auto"/>
                              <w:ind w:left="0" w:firstLine="0"/>
                            </w:pPr>
                            <w:r w:rsidRPr="00ED1E09">
                              <w:rPr>
                                <w:b/>
                              </w:rPr>
                              <w:t>Action</w:t>
                            </w:r>
                            <w:r>
                              <w:t xml:space="preserve"> </w:t>
                            </w:r>
                          </w:p>
                          <w:p w14:paraId="73BDF05B" w14:textId="77777777" w:rsidR="00ED1E09" w:rsidRDefault="00ED1E09" w:rsidP="00593C5B">
                            <w:pPr>
                              <w:spacing w:after="0" w:line="240" w:lineRule="auto"/>
                              <w:ind w:left="0" w:firstLine="0"/>
                            </w:pPr>
                          </w:p>
                          <w:p w14:paraId="6419598C" w14:textId="7CF8226C" w:rsidR="00ED1E09" w:rsidRPr="00A627DD" w:rsidRDefault="00ED1E09" w:rsidP="00593C5B">
                            <w:pPr>
                              <w:spacing w:after="0" w:line="240" w:lineRule="auto"/>
                              <w:ind w:left="0" w:firstLine="0"/>
                            </w:pPr>
                            <w:r>
                              <w:t xml:space="preserve">Officers to </w:t>
                            </w:r>
                            <w:r w:rsidR="009E7622">
                              <w:t xml:space="preserve">take on board comments and steer </w:t>
                            </w:r>
                            <w:r w:rsidR="000C47DA">
                              <w:t>Pragmatix Advisory</w:t>
                            </w:r>
                            <w:r w:rsidR="009E7622">
                              <w:t xml:space="preserve"> as appropriate.</w:t>
                            </w:r>
                          </w:p>
                          <w:p w14:paraId="5837A1E1" w14:textId="77777777" w:rsidR="000F69FB" w:rsidRDefault="000F69FB" w:rsidP="00593C5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C67A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49.25pt;height:19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yikwIAALMFAAAOAAAAZHJzL2Uyb0RvYy54bWysVFFPGzEMfp+0/xDlfVxbWtgqrqgDMU1C&#10;gAYTz2kuoRG5OEvS3nW/fnbuWlrGC9PuIefEnx37i+2z87a2bK1CNOBKPjwacKachMq4p5L/fLj6&#10;9JmzmISrhAWnSr5RkZ/PPn44a/xUjWAJtlKBoRMXp40v+TIlPy2KKJeqFvEIvHKo1BBqkXAbnooq&#10;iAa917YYDQYnRQOh8gGkihFPLzsln2X/WiuZbrWOKjFbcowt5TXkdUFrMTsT06cg/NLIPgzxD1HU&#10;wji8dOfqUiTBVsH85ao2MkAEnY4k1AVobaTKOWA2w8GrbO6XwqucC5IT/Y6m+P/cypv1XWCmwrfj&#10;zIkan+hBtYl9hZYNiZ3GxymC7j3CUovHhOzPIx5S0q0ONf0xHYZ65Hmz45acSTycnA4m49MJZxJ1&#10;ozF+xyfkp3gx9yGmbwpqRkLJAz5e5lSsr2PqoFsI3RbBmurKWJs3VDDqwga2FvjUNuUg0fkByjrW&#10;lPzkeDLIjg905Hpnv7BCPvfh7aHQn3V0ncql1YdFFHVUZCltrCKMdT+URmozI2/EKKRUbhdnRhNK&#10;Y0bvMezxL1G9x7jLAy3yzeDSzrg2DkLH0iG11fOWWt3h8Q338iYxtYu2L5EFVBusnABd50UvrwwS&#10;fS1iuhMBWw2LBcdHusVFW8DXgV7ibAnh91vnhMcOQC1nDbZuyeOvlQiKM/vdYW98GY7H1Ot5M56c&#10;jnAT9jWLfY1b1ReAJYP1j9FlkfDJbkUdoH7EKTOnW1ElnMS7S5624kXqBgpOKanm8wzC7vYiXbt7&#10;L8k10UsF9tA+iuD7Ak/YGzewbXIxfVXnHZYsHcxXCbTJTUAEd6z2xONkyG3UTzEaPfv7jHqZtbM/&#10;AAAA//8DAFBLAwQUAAYACAAAACEA93J5XNkAAAAFAQAADwAAAGRycy9kb3ducmV2LnhtbEyPwU7D&#10;MBBE70j8g7VI3KgDqMgNcSpAhQsnCuK8jbe2RbyOYjcNf4/hQi8rjWY087ZZz6EXE43JR9ZwvahA&#10;EHfReLYaPt6frxSIlJEN9pFJwzclWLfnZw3WJh75jaZttqKUcKpRg8t5qKVMnaOAaREH4uLt4xgw&#10;FzlaaUY8lvLQy5uqupMBPZcFhwM9Oeq+toegYfNoV7ZTOLqNMt5P8+f+1b5ofXkxP9yDyDTn/zD8&#10;4hd0aAvTLh7YJNFrKI/kv1s8tVJLEDsNt2pZgWwbeUrf/gAAAP//AwBQSwECLQAUAAYACAAAACEA&#10;toM4kv4AAADhAQAAEwAAAAAAAAAAAAAAAAAAAAAAW0NvbnRlbnRfVHlwZXNdLnhtbFBLAQItABQA&#10;BgAIAAAAIQA4/SH/1gAAAJQBAAALAAAAAAAAAAAAAAAAAC8BAABfcmVscy8ucmVsc1BLAQItABQA&#10;BgAIAAAAIQBPcIyikwIAALMFAAAOAAAAAAAAAAAAAAAAAC4CAABkcnMvZTJvRG9jLnhtbFBLAQIt&#10;ABQABgAIAAAAIQD3cnlc2QAAAAUBAAAPAAAAAAAAAAAAAAAAAO0EAABkcnMvZG93bnJldi54bWxQ&#10;SwUGAAAAAAQABADzAAAA8wUAAAAA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6A9E8857DB8647FABF64567742B78AD3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837A1DD" w14:textId="25180186" w:rsidR="000F69FB" w:rsidRPr="00ED1E09" w:rsidRDefault="000F69FB" w:rsidP="00593C5B">
                          <w:pPr>
                            <w:spacing w:after="0" w:line="240" w:lineRule="auto"/>
                            <w:ind w:left="0" w:firstLine="0"/>
                            <w:rPr>
                              <w:b/>
                            </w:rPr>
                          </w:pPr>
                          <w:r w:rsidRPr="00C803F3">
                            <w:rPr>
                              <w:rStyle w:val="Style6"/>
                            </w:rPr>
                            <w:t>Recommendations</w:t>
                          </w:r>
                        </w:p>
                      </w:sdtContent>
                    </w:sdt>
                    <w:p w14:paraId="70F522F8" w14:textId="77777777" w:rsidR="00ED1E09" w:rsidRDefault="00ED1E09" w:rsidP="00593C5B">
                      <w:pPr>
                        <w:spacing w:after="0" w:line="240" w:lineRule="auto"/>
                        <w:ind w:left="0" w:firstLine="0"/>
                        <w:rPr>
                          <w:b/>
                        </w:rPr>
                      </w:pPr>
                    </w:p>
                    <w:p w14:paraId="719DDADA" w14:textId="136640C9" w:rsidR="009E7622" w:rsidRDefault="00A67FED" w:rsidP="00593C5B">
                      <w:pPr>
                        <w:spacing w:after="0" w:line="240" w:lineRule="auto"/>
                        <w:ind w:left="360" w:hanging="360"/>
                        <w:jc w:val="both"/>
                        <w:rPr>
                          <w:rStyle w:val="ReportTemplate"/>
                        </w:rPr>
                      </w:pPr>
                      <w:r>
                        <w:t>M</w:t>
                      </w:r>
                      <w:r w:rsidR="009E7622">
                        <w:t>embers are asked to:</w:t>
                      </w:r>
                    </w:p>
                    <w:p w14:paraId="4FE1BF20" w14:textId="77777777" w:rsidR="009E7622" w:rsidRDefault="009E7622" w:rsidP="00593C5B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spacing w:after="0" w:line="240" w:lineRule="auto"/>
                        <w:jc w:val="both"/>
                        <w:rPr>
                          <w:rStyle w:val="ReportTemplate"/>
                        </w:rPr>
                      </w:pPr>
                    </w:p>
                    <w:p w14:paraId="159F175E" w14:textId="2F0C2334" w:rsidR="004009E1" w:rsidRDefault="004009E1" w:rsidP="00593C5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rPr>
                          <w:b/>
                        </w:rPr>
                        <w:t xml:space="preserve">Note </w:t>
                      </w:r>
                      <w:r w:rsidR="001C5E0B">
                        <w:t>the summary findings of the project to date</w:t>
                      </w:r>
                      <w:r w:rsidR="00440165">
                        <w:t xml:space="preserve"> (paragraph 4)</w:t>
                      </w:r>
                      <w:r w:rsidR="00886A3F">
                        <w:t xml:space="preserve"> which will be expanded on </w:t>
                      </w:r>
                      <w:r w:rsidR="00A202DE">
                        <w:t>by Pragmatix Advisory</w:t>
                      </w:r>
                      <w:r w:rsidR="0098032F">
                        <w:t xml:space="preserve"> </w:t>
                      </w:r>
                      <w:r w:rsidR="00886A3F">
                        <w:t xml:space="preserve">at the Board. </w:t>
                      </w:r>
                    </w:p>
                    <w:p w14:paraId="7FAF5907" w14:textId="77777777" w:rsidR="007B3069" w:rsidRPr="004009E1" w:rsidRDefault="007B3069" w:rsidP="007B3069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spacing w:after="0" w:line="240" w:lineRule="auto"/>
                        <w:ind w:left="720"/>
                      </w:pPr>
                    </w:p>
                    <w:p w14:paraId="17F818DF" w14:textId="6EFB5548" w:rsidR="002858D3" w:rsidRPr="007B3069" w:rsidRDefault="002858D3" w:rsidP="00593C5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2858D3">
                        <w:rPr>
                          <w:b/>
                        </w:rPr>
                        <w:t xml:space="preserve">Comment </w:t>
                      </w:r>
                      <w:r w:rsidRPr="002858D3">
                        <w:t>on the</w:t>
                      </w:r>
                      <w:r w:rsidR="004009E1">
                        <w:t xml:space="preserve"> findings </w:t>
                      </w:r>
                      <w:r w:rsidR="000C47DA">
                        <w:t>of the report</w:t>
                      </w:r>
                      <w:r w:rsidR="00440165">
                        <w:t xml:space="preserve">, </w:t>
                      </w:r>
                      <w:r w:rsidR="000C47DA">
                        <w:t>their applicability to members</w:t>
                      </w:r>
                      <w:r w:rsidR="00440165">
                        <w:t>’</w:t>
                      </w:r>
                      <w:r w:rsidR="000C47DA">
                        <w:t xml:space="preserve"> rural and coastal settings</w:t>
                      </w:r>
                      <w:r w:rsidR="00440165">
                        <w:t xml:space="preserve"> and how they might inform the Board’s future programme of work.</w:t>
                      </w:r>
                    </w:p>
                    <w:p w14:paraId="3B03A36B" w14:textId="77777777" w:rsidR="007B3069" w:rsidRPr="004009E1" w:rsidRDefault="007B3069" w:rsidP="007B3069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spacing w:after="0" w:line="240" w:lineRule="auto"/>
                        <w:ind w:left="720"/>
                        <w:rPr>
                          <w:b/>
                        </w:rPr>
                      </w:pPr>
                    </w:p>
                    <w:p w14:paraId="5837A1DF" w14:textId="528C1BF5" w:rsidR="000F69FB" w:rsidRDefault="00ED1E09" w:rsidP="00593C5B">
                      <w:pPr>
                        <w:spacing w:after="0" w:line="240" w:lineRule="auto"/>
                        <w:ind w:left="0" w:firstLine="0"/>
                      </w:pPr>
                      <w:r w:rsidRPr="00ED1E09">
                        <w:rPr>
                          <w:b/>
                        </w:rPr>
                        <w:t>Action</w:t>
                      </w:r>
                      <w:r>
                        <w:t xml:space="preserve"> </w:t>
                      </w:r>
                    </w:p>
                    <w:p w14:paraId="73BDF05B" w14:textId="77777777" w:rsidR="00ED1E09" w:rsidRDefault="00ED1E09" w:rsidP="00593C5B">
                      <w:pPr>
                        <w:spacing w:after="0" w:line="240" w:lineRule="auto"/>
                        <w:ind w:left="0" w:firstLine="0"/>
                      </w:pPr>
                    </w:p>
                    <w:p w14:paraId="6419598C" w14:textId="7CF8226C" w:rsidR="00ED1E09" w:rsidRPr="00A627DD" w:rsidRDefault="00ED1E09" w:rsidP="00593C5B">
                      <w:pPr>
                        <w:spacing w:after="0" w:line="240" w:lineRule="auto"/>
                        <w:ind w:left="0" w:firstLine="0"/>
                      </w:pPr>
                      <w:r>
                        <w:t xml:space="preserve">Officers to </w:t>
                      </w:r>
                      <w:r w:rsidR="009E7622">
                        <w:t xml:space="preserve">take on board comments and steer </w:t>
                      </w:r>
                      <w:r w:rsidR="000C47DA">
                        <w:t>Pragmatix Advisory</w:t>
                      </w:r>
                      <w:r w:rsidR="009E7622">
                        <w:t xml:space="preserve"> as appropriate.</w:t>
                      </w:r>
                    </w:p>
                    <w:p w14:paraId="5837A1E1" w14:textId="77777777" w:rsidR="000F69FB" w:rsidRDefault="000F69FB" w:rsidP="00593C5B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37A1A5" w14:textId="77777777" w:rsidR="009B6F95" w:rsidRDefault="009B6F95" w:rsidP="00A22894">
      <w:pPr>
        <w:pStyle w:val="Title3"/>
      </w:pPr>
    </w:p>
    <w:p w14:paraId="5837A1A8" w14:textId="7030ECE2" w:rsidR="009B6F95" w:rsidRPr="00C803F3" w:rsidRDefault="009751FA" w:rsidP="000F69FB">
      <w:sdt>
        <w:sdtPr>
          <w:rPr>
            <w:rStyle w:val="Style2"/>
          </w:rPr>
          <w:id w:val="-1751574325"/>
          <w:lock w:val="contentLocked"/>
          <w:placeholder>
            <w:docPart w:val="2A0B69953C334DA29F4AA2DA11A2089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612AD7A44EDB4762853B2D70AF17F626"/>
          </w:placeholder>
          <w:text w:multiLine="1"/>
        </w:sdtPr>
        <w:sdtEndPr/>
        <w:sdtContent>
          <w:r w:rsidR="00ED1E09">
            <w:t>Daniel Shamplin-Hall</w:t>
          </w:r>
        </w:sdtContent>
      </w:sdt>
    </w:p>
    <w:p w14:paraId="5837A1A9" w14:textId="236C8A29" w:rsidR="009B6F95" w:rsidRDefault="009751FA" w:rsidP="000F69FB">
      <w:sdt>
        <w:sdtPr>
          <w:rPr>
            <w:rStyle w:val="Style2"/>
          </w:rPr>
          <w:id w:val="1940027828"/>
          <w:lock w:val="contentLocked"/>
          <w:placeholder>
            <w:docPart w:val="5DA5FCDD5DE24111B5E40C7C6DC954DD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B5D4B6342EAB4E63B8BDB1156776B295"/>
          </w:placeholder>
          <w:text w:multiLine="1"/>
        </w:sdtPr>
        <w:sdtEndPr/>
        <w:sdtContent>
          <w:r w:rsidR="00ED1E09">
            <w:t>Adviser</w:t>
          </w:r>
        </w:sdtContent>
      </w:sdt>
    </w:p>
    <w:p w14:paraId="5837A1AA" w14:textId="58D21704" w:rsidR="009B6F95" w:rsidRDefault="009751FA" w:rsidP="000F69FB">
      <w:sdt>
        <w:sdtPr>
          <w:rPr>
            <w:rStyle w:val="Style2"/>
          </w:rPr>
          <w:id w:val="1040625228"/>
          <w:lock w:val="contentLocked"/>
          <w:placeholder>
            <w:docPart w:val="D0FBEB16E9CB482E827B08B4F87AD0B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425A900D7E884B1F9F17FA0290C47927"/>
          </w:placeholder>
          <w:text w:multiLine="1"/>
        </w:sdtPr>
        <w:sdtEndPr/>
        <w:sdtContent>
          <w:r w:rsidR="009B6F95" w:rsidRPr="00C803F3">
            <w:t xml:space="preserve">0207 </w:t>
          </w:r>
          <w:r w:rsidR="00ED1E09">
            <w:t>664 3314</w:t>
          </w:r>
        </w:sdtContent>
      </w:sdt>
      <w:r w:rsidR="009B6F95" w:rsidRPr="00B5377C">
        <w:t xml:space="preserve"> </w:t>
      </w:r>
    </w:p>
    <w:p w14:paraId="5837A1AB" w14:textId="35BEB66E" w:rsidR="009B6F95" w:rsidRDefault="009751FA" w:rsidP="00A22894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1E0CC31CDB354A1ABB229C915C28760C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E605DA1C0F21468BA32999706CB74491"/>
          </w:placeholder>
          <w:text w:multiLine="1"/>
        </w:sdtPr>
        <w:sdtEndPr/>
        <w:sdtContent>
          <w:r w:rsidR="00ED1E09">
            <w:t>Daniel.Shamplin-Hall@local.gov.uk</w:t>
          </w:r>
        </w:sdtContent>
      </w:sdt>
    </w:p>
    <w:p w14:paraId="5837A1AC" w14:textId="70696CD4" w:rsidR="009B6F95" w:rsidRDefault="009B6F95" w:rsidP="00A22894">
      <w:pPr>
        <w:pStyle w:val="Title3"/>
      </w:pPr>
    </w:p>
    <w:p w14:paraId="1780FD2D" w14:textId="4A7D5A13" w:rsidR="00ED1E09" w:rsidRDefault="00ED1E09" w:rsidP="00A22894">
      <w:pPr>
        <w:pStyle w:val="Title3"/>
      </w:pPr>
    </w:p>
    <w:p w14:paraId="45F5639E" w14:textId="1AC0B9B4" w:rsidR="004009E1" w:rsidRDefault="004009E1" w:rsidP="00A22894">
      <w:pPr>
        <w:pStyle w:val="Title3"/>
      </w:pPr>
      <w:r>
        <w:br w:type="page"/>
      </w:r>
    </w:p>
    <w:p w14:paraId="5837A1B3" w14:textId="166263C0" w:rsidR="00C803F3" w:rsidRDefault="000F69FB" w:rsidP="00593C5B">
      <w:pPr>
        <w:pStyle w:val="Title1"/>
        <w:spacing w:after="0" w:line="240" w:lineRule="auto"/>
        <w:ind w:left="0" w:firstLine="0"/>
        <w:jc w:val="both"/>
      </w:pPr>
      <w:r>
        <w:lastRenderedPageBreak/>
        <w:fldChar w:fldCharType="begin"/>
      </w:r>
      <w:r>
        <w:instrText xml:space="preserve"> REF  Title \h \*MERGEFORMAT </w:instrText>
      </w:r>
      <w:r>
        <w:fldChar w:fldCharType="separate"/>
      </w:r>
      <w:sdt>
        <w:sdtPr>
          <w:rPr>
            <w:rFonts w:cs="Arial"/>
          </w:rPr>
          <w:alias w:val="Title"/>
          <w:tag w:val="Title"/>
          <w:id w:val="552209047"/>
          <w:placeholder>
            <w:docPart w:val="B5D828612D4447DDB9B2948E3E594086"/>
          </w:placeholder>
          <w:text w:multiLine="1"/>
        </w:sdtPr>
        <w:sdtEndPr/>
        <w:sdtContent>
          <w:r w:rsidR="000C47DA" w:rsidRPr="000C47DA">
            <w:rPr>
              <w:rFonts w:cs="Arial"/>
            </w:rPr>
            <w:t>Strengthening Rural and Coastal Recovery and Resilience</w:t>
          </w:r>
        </w:sdtContent>
      </w:sdt>
      <w:r>
        <w:fldChar w:fldCharType="end"/>
      </w:r>
    </w:p>
    <w:sdt>
      <w:sdtPr>
        <w:rPr>
          <w:rStyle w:val="Style6"/>
        </w:rPr>
        <w:alias w:val="Background"/>
        <w:tag w:val="Background"/>
        <w:id w:val="-1335600510"/>
        <w:placeholder>
          <w:docPart w:val="1444C70DB0544F7FA5791133FDBCBD91"/>
        </w:placeholder>
      </w:sdtPr>
      <w:sdtEndPr>
        <w:rPr>
          <w:rStyle w:val="Style6"/>
        </w:rPr>
      </w:sdtEndPr>
      <w:sdtContent>
        <w:p w14:paraId="01887DFE" w14:textId="77777777" w:rsidR="006520DB" w:rsidRDefault="006520DB" w:rsidP="00593C5B">
          <w:pPr>
            <w:spacing w:after="0" w:line="240" w:lineRule="auto"/>
            <w:rPr>
              <w:rStyle w:val="Style6"/>
            </w:rPr>
          </w:pPr>
        </w:p>
        <w:p w14:paraId="5837A1B4" w14:textId="42318A03" w:rsidR="009B6F95" w:rsidRPr="00C803F3" w:rsidRDefault="009B6F95" w:rsidP="00593C5B">
          <w:pPr>
            <w:spacing w:after="0" w:line="240" w:lineRule="auto"/>
            <w:rPr>
              <w:rStyle w:val="ReportTemplate"/>
            </w:rPr>
          </w:pPr>
          <w:r w:rsidRPr="00301A51">
            <w:rPr>
              <w:rStyle w:val="Style6"/>
            </w:rPr>
            <w:t>Background</w:t>
          </w:r>
        </w:p>
      </w:sdtContent>
    </w:sdt>
    <w:p w14:paraId="37A5E103" w14:textId="77777777" w:rsidR="0064795B" w:rsidRDefault="0064795B" w:rsidP="00593C5B">
      <w:pPr>
        <w:spacing w:after="0" w:line="240" w:lineRule="auto"/>
        <w:ind w:left="0" w:firstLine="0"/>
        <w:rPr>
          <w:rStyle w:val="ReportTemplate"/>
        </w:rPr>
      </w:pPr>
    </w:p>
    <w:p w14:paraId="66752083" w14:textId="48E367A3" w:rsidR="00D51C29" w:rsidRPr="00D51C29" w:rsidRDefault="00D51C29" w:rsidP="006520D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ReportTemplate"/>
          <w:rFonts w:cs="Arial"/>
        </w:rPr>
      </w:pPr>
      <w:r w:rsidRPr="00D51C29">
        <w:rPr>
          <w:rStyle w:val="ReportTemplate"/>
          <w:rFonts w:cs="Arial"/>
        </w:rPr>
        <w:t xml:space="preserve">There is </w:t>
      </w:r>
      <w:r w:rsidR="00664205">
        <w:rPr>
          <w:rStyle w:val="ReportTemplate"/>
          <w:rFonts w:cs="Arial"/>
        </w:rPr>
        <w:t>evidence</w:t>
      </w:r>
      <w:r w:rsidRPr="00D51C29">
        <w:rPr>
          <w:rStyle w:val="ReportTemplate"/>
          <w:rFonts w:cs="Arial"/>
        </w:rPr>
        <w:t xml:space="preserve"> that the significance of deprivation and economic challenges in rural and coastal areas </w:t>
      </w:r>
      <w:r w:rsidR="00991850">
        <w:rPr>
          <w:rStyle w:val="ReportTemplate"/>
          <w:rFonts w:cs="Arial"/>
        </w:rPr>
        <w:t>has</w:t>
      </w:r>
      <w:r w:rsidRPr="00D51C29">
        <w:rPr>
          <w:rStyle w:val="ReportTemplate"/>
          <w:rFonts w:cs="Arial"/>
        </w:rPr>
        <w:t xml:space="preserve"> been underestimated by national datasets and, as a result, subsequent </w:t>
      </w:r>
      <w:r w:rsidR="00991850">
        <w:rPr>
          <w:rStyle w:val="ReportTemplate"/>
          <w:rFonts w:cs="Arial"/>
        </w:rPr>
        <w:t xml:space="preserve">Whitehall </w:t>
      </w:r>
      <w:r w:rsidRPr="00D51C29">
        <w:rPr>
          <w:rStyle w:val="ReportTemplate"/>
          <w:rFonts w:cs="Arial"/>
        </w:rPr>
        <w:t>policy interventions have failed to provide adequate support.</w:t>
      </w:r>
      <w:r w:rsidR="00712C7D">
        <w:rPr>
          <w:rStyle w:val="FootnoteReference"/>
          <w:rFonts w:cs="Arial"/>
        </w:rPr>
        <w:footnoteReference w:id="2"/>
      </w:r>
      <w:r w:rsidRPr="00D51C29">
        <w:rPr>
          <w:rStyle w:val="ReportTemplate"/>
          <w:rFonts w:cs="Arial"/>
        </w:rPr>
        <w:t xml:space="preserve"> </w:t>
      </w:r>
    </w:p>
    <w:p w14:paraId="5139F2F3" w14:textId="77777777" w:rsidR="00D51C29" w:rsidRDefault="00D51C29" w:rsidP="006520DB">
      <w:pPr>
        <w:pStyle w:val="ListParagraph"/>
        <w:numPr>
          <w:ilvl w:val="0"/>
          <w:numId w:val="0"/>
        </w:numPr>
        <w:spacing w:after="0" w:line="240" w:lineRule="auto"/>
        <w:ind w:left="360"/>
        <w:jc w:val="both"/>
        <w:rPr>
          <w:rStyle w:val="ReportTemplate"/>
          <w:rFonts w:cs="Arial"/>
        </w:rPr>
      </w:pPr>
    </w:p>
    <w:p w14:paraId="366D1F1A" w14:textId="024EEA38" w:rsidR="00D51C29" w:rsidRDefault="00D51C29" w:rsidP="006520D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ReportTemplate"/>
          <w:rFonts w:cs="Arial"/>
        </w:rPr>
      </w:pPr>
      <w:r w:rsidRPr="00D51C29">
        <w:rPr>
          <w:rStyle w:val="ReportTemplate"/>
          <w:rFonts w:cs="Arial"/>
        </w:rPr>
        <w:t xml:space="preserve">Following discussions </w:t>
      </w:r>
      <w:r w:rsidR="002C65D7">
        <w:rPr>
          <w:rStyle w:val="ReportTemplate"/>
          <w:rFonts w:cs="Arial"/>
        </w:rPr>
        <w:t>with</w:t>
      </w:r>
      <w:r w:rsidRPr="00D51C29">
        <w:rPr>
          <w:rStyle w:val="ReportTemplate"/>
          <w:rFonts w:cs="Arial"/>
        </w:rPr>
        <w:t xml:space="preserve"> the Board </w:t>
      </w:r>
      <w:r w:rsidR="002C65D7">
        <w:rPr>
          <w:rStyle w:val="ReportTemplate"/>
          <w:rFonts w:cs="Arial"/>
        </w:rPr>
        <w:t>on how best to address these issues within the context of the Government’s levelling-up agenda</w:t>
      </w:r>
      <w:r w:rsidR="00190E80">
        <w:rPr>
          <w:rStyle w:val="ReportTemplate"/>
          <w:rFonts w:cs="Arial"/>
        </w:rPr>
        <w:t xml:space="preserve">, </w:t>
      </w:r>
      <w:r w:rsidR="00693677">
        <w:rPr>
          <w:rStyle w:val="ReportTemplate"/>
          <w:rFonts w:cs="Arial"/>
        </w:rPr>
        <w:t xml:space="preserve">Lead </w:t>
      </w:r>
      <w:r w:rsidR="00190E80">
        <w:rPr>
          <w:rStyle w:val="ReportTemplate"/>
          <w:rFonts w:cs="Arial"/>
        </w:rPr>
        <w:t>Members</w:t>
      </w:r>
      <w:r w:rsidR="002C65D7">
        <w:rPr>
          <w:rStyle w:val="ReportTemplate"/>
          <w:rFonts w:cs="Arial"/>
        </w:rPr>
        <w:t xml:space="preserve"> </w:t>
      </w:r>
      <w:r w:rsidRPr="00D51C29">
        <w:rPr>
          <w:rStyle w:val="ReportTemplate"/>
          <w:rFonts w:cs="Arial"/>
        </w:rPr>
        <w:t xml:space="preserve">approved the commissioning of </w:t>
      </w:r>
      <w:r w:rsidR="00F03CE0">
        <w:rPr>
          <w:rStyle w:val="ReportTemplate"/>
          <w:rFonts w:cs="Arial"/>
        </w:rPr>
        <w:t>research</w:t>
      </w:r>
      <w:r w:rsidR="00F03CE0" w:rsidRPr="00D51C29">
        <w:rPr>
          <w:rStyle w:val="ReportTemplate"/>
          <w:rFonts w:cs="Arial"/>
        </w:rPr>
        <w:t xml:space="preserve"> </w:t>
      </w:r>
      <w:r w:rsidRPr="00D51C29">
        <w:rPr>
          <w:rStyle w:val="ReportTemplate"/>
          <w:rFonts w:cs="Arial"/>
        </w:rPr>
        <w:t xml:space="preserve">to explore how to strengthen recovery and resilience in rural and coastal areas. </w:t>
      </w:r>
    </w:p>
    <w:p w14:paraId="699C7688" w14:textId="77777777" w:rsidR="00D51C29" w:rsidRPr="00D51C29" w:rsidRDefault="00D51C29" w:rsidP="006520DB">
      <w:pPr>
        <w:pStyle w:val="ListParagraph"/>
        <w:numPr>
          <w:ilvl w:val="0"/>
          <w:numId w:val="0"/>
        </w:numPr>
        <w:spacing w:after="0" w:line="240" w:lineRule="auto"/>
        <w:ind w:left="360"/>
        <w:jc w:val="both"/>
        <w:rPr>
          <w:rStyle w:val="ReportTemplate"/>
          <w:rFonts w:cs="Arial"/>
        </w:rPr>
      </w:pPr>
    </w:p>
    <w:p w14:paraId="134EF64D" w14:textId="28D4D41A" w:rsidR="00D51C29" w:rsidRPr="00D51C29" w:rsidRDefault="00D51C29" w:rsidP="006520DB">
      <w:pPr>
        <w:spacing w:after="0" w:line="240" w:lineRule="auto"/>
        <w:ind w:left="360" w:hanging="360"/>
        <w:jc w:val="both"/>
        <w:rPr>
          <w:rStyle w:val="ReportTemplate"/>
          <w:rFonts w:cs="Arial"/>
          <w:b/>
          <w:bCs/>
        </w:rPr>
      </w:pPr>
      <w:r w:rsidRPr="00D51C29">
        <w:rPr>
          <w:rStyle w:val="ReportTemplate"/>
          <w:rFonts w:cs="Arial"/>
          <w:b/>
          <w:bCs/>
        </w:rPr>
        <w:t>Progress to date</w:t>
      </w:r>
    </w:p>
    <w:p w14:paraId="07D9ADDC" w14:textId="77777777" w:rsidR="00D51C29" w:rsidRPr="00D51C29" w:rsidRDefault="00D51C29" w:rsidP="006520DB">
      <w:pPr>
        <w:spacing w:after="0" w:line="240" w:lineRule="auto"/>
        <w:ind w:left="360" w:hanging="360"/>
        <w:jc w:val="both"/>
        <w:rPr>
          <w:rStyle w:val="ReportTemplate"/>
          <w:rFonts w:cs="Arial"/>
        </w:rPr>
      </w:pPr>
    </w:p>
    <w:p w14:paraId="574B90E2" w14:textId="28055EFC" w:rsidR="00D51C29" w:rsidRPr="008A11E9" w:rsidRDefault="00D51C29" w:rsidP="006520D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ReportTemplate"/>
          <w:rFonts w:cs="Arial"/>
        </w:rPr>
      </w:pPr>
      <w:r w:rsidRPr="00D51C29">
        <w:rPr>
          <w:rStyle w:val="ReportTemplate"/>
          <w:rFonts w:cs="Arial"/>
        </w:rPr>
        <w:t>Pragmatix Advisory</w:t>
      </w:r>
      <w:r w:rsidR="003B7CEB">
        <w:rPr>
          <w:rStyle w:val="ReportTemplate"/>
          <w:rFonts w:cs="Arial"/>
        </w:rPr>
        <w:t xml:space="preserve"> (PA)</w:t>
      </w:r>
      <w:r w:rsidRPr="00D51C29">
        <w:rPr>
          <w:rStyle w:val="ReportTemplate"/>
          <w:rFonts w:cs="Arial"/>
        </w:rPr>
        <w:t xml:space="preserve"> were commissioned to undertake the project and will present their interim findings </w:t>
      </w:r>
      <w:r w:rsidR="005D31D7">
        <w:rPr>
          <w:rStyle w:val="ReportTemplate"/>
          <w:rFonts w:cs="Arial"/>
        </w:rPr>
        <w:t xml:space="preserve">at the </w:t>
      </w:r>
      <w:r w:rsidR="00EE210C">
        <w:rPr>
          <w:rStyle w:val="ReportTemplate"/>
          <w:rFonts w:cs="Arial"/>
        </w:rPr>
        <w:t xml:space="preserve">upcoming </w:t>
      </w:r>
      <w:r w:rsidR="005D31D7">
        <w:rPr>
          <w:rStyle w:val="ReportTemplate"/>
          <w:rFonts w:cs="Arial"/>
        </w:rPr>
        <w:t>Board</w:t>
      </w:r>
      <w:r w:rsidRPr="00D51C29">
        <w:rPr>
          <w:rStyle w:val="ReportTemplate"/>
          <w:rFonts w:cs="Arial"/>
        </w:rPr>
        <w:t xml:space="preserve">. </w:t>
      </w:r>
      <w:r w:rsidR="005D31D7">
        <w:rPr>
          <w:rStyle w:val="ReportTemplate"/>
          <w:rFonts w:cs="Arial"/>
        </w:rPr>
        <w:t>These will</w:t>
      </w:r>
      <w:r w:rsidRPr="00D51C29">
        <w:rPr>
          <w:rStyle w:val="ReportTemplate"/>
          <w:rFonts w:cs="Arial"/>
        </w:rPr>
        <w:t xml:space="preserve"> draw on a wide-ranging qualitative and quantitative </w:t>
      </w:r>
      <w:r w:rsidR="005D31D7">
        <w:rPr>
          <w:rStyle w:val="ReportTemplate"/>
          <w:rFonts w:cs="Arial"/>
        </w:rPr>
        <w:t xml:space="preserve">research </w:t>
      </w:r>
      <w:r w:rsidR="005A746C">
        <w:rPr>
          <w:rStyle w:val="ReportTemplate"/>
          <w:rFonts w:cs="Arial"/>
        </w:rPr>
        <w:t xml:space="preserve">exercise </w:t>
      </w:r>
      <w:r w:rsidR="005D31D7">
        <w:rPr>
          <w:rStyle w:val="ReportTemplate"/>
          <w:rFonts w:cs="Arial"/>
        </w:rPr>
        <w:t xml:space="preserve">including </w:t>
      </w:r>
      <w:r w:rsidR="004457C0">
        <w:rPr>
          <w:rStyle w:val="ReportTemplate"/>
          <w:rFonts w:cs="Arial"/>
        </w:rPr>
        <w:t>more than</w:t>
      </w:r>
      <w:r w:rsidRPr="00D51C29">
        <w:rPr>
          <w:rStyle w:val="ReportTemplate"/>
          <w:rFonts w:cs="Arial"/>
        </w:rPr>
        <w:t xml:space="preserve"> fifty rural and coastal </w:t>
      </w:r>
      <w:r w:rsidR="009751FA" w:rsidRPr="00D51C29">
        <w:rPr>
          <w:rStyle w:val="ReportTemplate"/>
          <w:rFonts w:cs="Arial"/>
        </w:rPr>
        <w:t>stakeholders’</w:t>
      </w:r>
      <w:r w:rsidRPr="00D51C29">
        <w:rPr>
          <w:rStyle w:val="ReportTemplate"/>
          <w:rFonts w:cs="Arial"/>
        </w:rPr>
        <w:t xml:space="preserve"> interviews,</w:t>
      </w:r>
      <w:r w:rsidR="005D31D7">
        <w:rPr>
          <w:rStyle w:val="ReportTemplate"/>
          <w:rFonts w:cs="Arial"/>
        </w:rPr>
        <w:t xml:space="preserve"> detailed analysis of</w:t>
      </w:r>
      <w:r w:rsidRPr="00D51C29">
        <w:rPr>
          <w:rStyle w:val="ReportTemplate"/>
          <w:rFonts w:cs="Arial"/>
        </w:rPr>
        <w:t xml:space="preserve"> national datasets</w:t>
      </w:r>
      <w:r w:rsidR="004457C0">
        <w:rPr>
          <w:rStyle w:val="ReportTemplate"/>
          <w:rFonts w:cs="Arial"/>
        </w:rPr>
        <w:t>,</w:t>
      </w:r>
      <w:r w:rsidRPr="00D51C29">
        <w:rPr>
          <w:rStyle w:val="ReportTemplate"/>
          <w:rFonts w:cs="Arial"/>
        </w:rPr>
        <w:t xml:space="preserve"> and deep dives into eight case study areas drawing on locally derived insight and data to augment </w:t>
      </w:r>
      <w:r w:rsidR="00723673">
        <w:rPr>
          <w:rStyle w:val="ReportTemplate"/>
          <w:rFonts w:cs="Arial"/>
        </w:rPr>
        <w:t>the project’s overall findings</w:t>
      </w:r>
      <w:r w:rsidR="00385C73">
        <w:rPr>
          <w:rStyle w:val="ReportTemplate"/>
          <w:rFonts w:cs="Arial"/>
        </w:rPr>
        <w:t xml:space="preserve"> </w:t>
      </w:r>
    </w:p>
    <w:p w14:paraId="10BC5008" w14:textId="77777777" w:rsidR="005C655E" w:rsidRDefault="005C655E" w:rsidP="006520DB">
      <w:pPr>
        <w:pStyle w:val="ListParagraph"/>
        <w:numPr>
          <w:ilvl w:val="0"/>
          <w:numId w:val="0"/>
        </w:numPr>
        <w:spacing w:after="0" w:line="240" w:lineRule="auto"/>
        <w:ind w:left="360"/>
        <w:jc w:val="both"/>
        <w:rPr>
          <w:rStyle w:val="ReportTemplate"/>
          <w:rFonts w:cs="Arial"/>
        </w:rPr>
      </w:pPr>
    </w:p>
    <w:p w14:paraId="15F7BF8E" w14:textId="25934DE8" w:rsidR="003B7CEB" w:rsidRPr="008A11E9" w:rsidRDefault="005C655E" w:rsidP="006520D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ReportTemplate"/>
          <w:rFonts w:cs="Arial"/>
        </w:rPr>
      </w:pPr>
      <w:r w:rsidRPr="008A11E9">
        <w:rPr>
          <w:rStyle w:val="ReportTemplate"/>
          <w:rFonts w:cs="Arial"/>
        </w:rPr>
        <w:t xml:space="preserve">At the time of writing </w:t>
      </w:r>
      <w:r w:rsidR="003B7CEB" w:rsidRPr="008A11E9">
        <w:rPr>
          <w:rStyle w:val="ReportTemplate"/>
          <w:rFonts w:cs="Arial"/>
        </w:rPr>
        <w:t>PA</w:t>
      </w:r>
      <w:r w:rsidRPr="008A11E9">
        <w:rPr>
          <w:rStyle w:val="ReportTemplate"/>
          <w:rFonts w:cs="Arial"/>
        </w:rPr>
        <w:t xml:space="preserve"> are bringing together their </w:t>
      </w:r>
      <w:r w:rsidR="005D31D7" w:rsidRPr="008A11E9">
        <w:rPr>
          <w:rStyle w:val="ReportTemplate"/>
          <w:rFonts w:cs="Arial"/>
        </w:rPr>
        <w:t>research and drawing up a series of recommendations</w:t>
      </w:r>
      <w:r w:rsidRPr="008A11E9">
        <w:rPr>
          <w:rStyle w:val="ReportTemplate"/>
          <w:rFonts w:cs="Arial"/>
        </w:rPr>
        <w:t xml:space="preserve"> for central and local government. </w:t>
      </w:r>
      <w:r w:rsidR="003B7CEB" w:rsidRPr="008A11E9">
        <w:rPr>
          <w:rStyle w:val="ReportTemplate"/>
          <w:rFonts w:cs="Arial"/>
        </w:rPr>
        <w:t>With more work to be undertaken before the project’s competition</w:t>
      </w:r>
      <w:r w:rsidR="00B47B7F" w:rsidRPr="008A11E9">
        <w:rPr>
          <w:rStyle w:val="ReportTemplate"/>
          <w:rFonts w:cs="Arial"/>
        </w:rPr>
        <w:t xml:space="preserve"> at the end of March</w:t>
      </w:r>
      <w:r w:rsidR="003B7CEB" w:rsidRPr="008A11E9">
        <w:rPr>
          <w:rStyle w:val="ReportTemplate"/>
          <w:rFonts w:cs="Arial"/>
        </w:rPr>
        <w:t xml:space="preserve">, </w:t>
      </w:r>
      <w:r w:rsidR="00DF0EFC">
        <w:rPr>
          <w:rStyle w:val="ReportTemplate"/>
          <w:rFonts w:cs="Arial"/>
        </w:rPr>
        <w:t>the Board will be asked to sense-check the emerging findings of the repor</w:t>
      </w:r>
      <w:r w:rsidR="00293499">
        <w:rPr>
          <w:rStyle w:val="ReportTemplate"/>
          <w:rFonts w:cs="Arial"/>
        </w:rPr>
        <w:t>t</w:t>
      </w:r>
      <w:r w:rsidR="00DF0EFC">
        <w:rPr>
          <w:rStyle w:val="ReportTemplate"/>
          <w:rFonts w:cs="Arial"/>
        </w:rPr>
        <w:t xml:space="preserve"> and help steer its final recommendations</w:t>
      </w:r>
      <w:r w:rsidR="00B340DF">
        <w:rPr>
          <w:rStyle w:val="ReportTemplate"/>
          <w:rFonts w:cs="Arial"/>
        </w:rPr>
        <w:t>. To date the work has uncovered the following themes:</w:t>
      </w:r>
    </w:p>
    <w:p w14:paraId="035BBCD5" w14:textId="77777777" w:rsidR="00881391" w:rsidRPr="00881391" w:rsidRDefault="00881391" w:rsidP="006520DB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Style w:val="ReportTemplate"/>
          <w:rFonts w:cs="Arial"/>
        </w:rPr>
      </w:pPr>
    </w:p>
    <w:p w14:paraId="49205BA9" w14:textId="63001874" w:rsidR="005C655E" w:rsidRPr="004D5F85" w:rsidRDefault="00FC0A34" w:rsidP="006520D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Style w:val="ReportTemplate"/>
          <w:rFonts w:cs="Arial"/>
          <w:b/>
          <w:bCs/>
        </w:rPr>
      </w:pPr>
      <w:r w:rsidRPr="004D5F85">
        <w:rPr>
          <w:rStyle w:val="ReportTemplate"/>
          <w:rFonts w:cs="Arial"/>
          <w:b/>
          <w:bCs/>
        </w:rPr>
        <w:t>Ongoing challenge of Covid-19</w:t>
      </w:r>
      <w:r w:rsidR="004D5F85">
        <w:rPr>
          <w:rStyle w:val="ReportTemplate"/>
          <w:rFonts w:cs="Arial"/>
          <w:b/>
          <w:bCs/>
        </w:rPr>
        <w:t xml:space="preserve"> - </w:t>
      </w:r>
      <w:r w:rsidR="00B47B7F">
        <w:rPr>
          <w:rFonts w:cs="Arial"/>
          <w:lang w:val="en-US"/>
        </w:rPr>
        <w:t>u</w:t>
      </w:r>
      <w:r w:rsidR="005C655E" w:rsidRPr="004D5F85">
        <w:rPr>
          <w:rFonts w:cs="Arial"/>
          <w:lang w:val="en-US"/>
        </w:rPr>
        <w:t xml:space="preserve">ptake of </w:t>
      </w:r>
      <w:r w:rsidR="005E4216" w:rsidRPr="004D5F85">
        <w:rPr>
          <w:rFonts w:cs="Arial"/>
          <w:lang w:val="en-US"/>
        </w:rPr>
        <w:t xml:space="preserve">the </w:t>
      </w:r>
      <w:r w:rsidR="005C655E" w:rsidRPr="004D5F85">
        <w:rPr>
          <w:rFonts w:cs="Arial"/>
          <w:lang w:val="en-US"/>
        </w:rPr>
        <w:t>Job Retention Scheme suggests rural and coastal businesses are suffering as badly as their urban and suburban peers.</w:t>
      </w:r>
      <w:r w:rsidR="004D5F85">
        <w:rPr>
          <w:rFonts w:cs="Arial"/>
          <w:lang w:val="en-US"/>
        </w:rPr>
        <w:t xml:space="preserve"> </w:t>
      </w:r>
      <w:r w:rsidR="00520DA5">
        <w:rPr>
          <w:rFonts w:cs="Arial"/>
          <w:lang w:val="en-US"/>
        </w:rPr>
        <w:t>The</w:t>
      </w:r>
      <w:r w:rsidR="005C655E" w:rsidRPr="004D5F85">
        <w:rPr>
          <w:rFonts w:cs="Arial"/>
          <w:lang w:val="en-US"/>
        </w:rPr>
        <w:t xml:space="preserve"> high proportion of ‘micro’ enterprises</w:t>
      </w:r>
      <w:r w:rsidR="00520DA5">
        <w:rPr>
          <w:rFonts w:cs="Arial"/>
          <w:lang w:val="en-US"/>
        </w:rPr>
        <w:t xml:space="preserve"> and smaller family owned businesses that make up </w:t>
      </w:r>
      <w:r w:rsidR="005C655E" w:rsidRPr="004D5F85">
        <w:rPr>
          <w:rFonts w:cs="Arial"/>
          <w:lang w:val="en-US"/>
        </w:rPr>
        <w:t xml:space="preserve">rural </w:t>
      </w:r>
      <w:r w:rsidR="00520DA5">
        <w:rPr>
          <w:rFonts w:cs="Arial"/>
          <w:lang w:val="en-US"/>
        </w:rPr>
        <w:t>and coastal areas</w:t>
      </w:r>
      <w:r w:rsidR="005C655E" w:rsidRPr="004D5F85">
        <w:rPr>
          <w:rFonts w:cs="Arial"/>
          <w:lang w:val="en-US"/>
        </w:rPr>
        <w:t xml:space="preserve"> are now vulnerable to failure.</w:t>
      </w:r>
      <w:r w:rsidR="007D6227">
        <w:rPr>
          <w:rFonts w:cs="Arial"/>
          <w:lang w:val="en-US"/>
        </w:rPr>
        <w:t xml:space="preserve"> </w:t>
      </w:r>
    </w:p>
    <w:p w14:paraId="609E92AB" w14:textId="77777777" w:rsidR="004D5F85" w:rsidRPr="004D5F85" w:rsidRDefault="004D5F85" w:rsidP="006520DB">
      <w:pPr>
        <w:pStyle w:val="ListParagraph"/>
        <w:numPr>
          <w:ilvl w:val="0"/>
          <w:numId w:val="0"/>
        </w:numPr>
        <w:spacing w:after="0" w:line="240" w:lineRule="auto"/>
        <w:ind w:left="792"/>
        <w:jc w:val="both"/>
        <w:rPr>
          <w:rStyle w:val="ReportTemplate"/>
          <w:rFonts w:cs="Arial"/>
          <w:b/>
          <w:bCs/>
        </w:rPr>
      </w:pPr>
    </w:p>
    <w:p w14:paraId="397447EB" w14:textId="734AE51E" w:rsidR="00746798" w:rsidRPr="00746798" w:rsidRDefault="00881391" w:rsidP="006520D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Style w:val="ReportTemplate"/>
          <w:rFonts w:cs="Arial"/>
          <w:b/>
          <w:bCs/>
        </w:rPr>
      </w:pPr>
      <w:r w:rsidRPr="004D5F85">
        <w:rPr>
          <w:rStyle w:val="ReportTemplate"/>
          <w:rFonts w:cs="Arial"/>
          <w:b/>
          <w:bCs/>
        </w:rPr>
        <w:t>Challenge of scale</w:t>
      </w:r>
      <w:r w:rsidR="004D5F85">
        <w:rPr>
          <w:rStyle w:val="ReportTemplate"/>
          <w:rFonts w:cs="Arial"/>
          <w:b/>
          <w:bCs/>
        </w:rPr>
        <w:t xml:space="preserve"> - </w:t>
      </w:r>
      <w:r w:rsidR="004D5F85" w:rsidRPr="00324C83">
        <w:rPr>
          <w:rStyle w:val="ReportTemplate"/>
          <w:rFonts w:cs="Arial"/>
        </w:rPr>
        <w:t>t</w:t>
      </w:r>
      <w:r w:rsidR="00FC0A34" w:rsidRPr="004D5F85">
        <w:rPr>
          <w:rStyle w:val="ReportTemplate"/>
          <w:rFonts w:cs="Arial"/>
        </w:rPr>
        <w:t>he challenge of limited scale</w:t>
      </w:r>
      <w:r w:rsidR="007D6227">
        <w:rPr>
          <w:rStyle w:val="ReportTemplate"/>
          <w:rFonts w:cs="Arial"/>
        </w:rPr>
        <w:t xml:space="preserve"> </w:t>
      </w:r>
      <w:r w:rsidR="00FC0A34" w:rsidRPr="004D5F85">
        <w:rPr>
          <w:rStyle w:val="ReportTemplate"/>
          <w:rFonts w:cs="Arial"/>
        </w:rPr>
        <w:t>is</w:t>
      </w:r>
      <w:r w:rsidR="007D6227">
        <w:rPr>
          <w:rStyle w:val="ReportTemplate"/>
          <w:rFonts w:cs="Arial"/>
        </w:rPr>
        <w:t xml:space="preserve"> </w:t>
      </w:r>
      <w:r w:rsidR="00FC0A34" w:rsidRPr="004D5F85">
        <w:rPr>
          <w:rStyle w:val="ReportTemplate"/>
          <w:rFonts w:cs="Arial"/>
        </w:rPr>
        <w:t>reflected</w:t>
      </w:r>
      <w:r w:rsidR="007D6227">
        <w:rPr>
          <w:rStyle w:val="ReportTemplate"/>
          <w:rFonts w:cs="Arial"/>
        </w:rPr>
        <w:t xml:space="preserve"> </w:t>
      </w:r>
      <w:r w:rsidR="00FC0A34" w:rsidRPr="004D5F85">
        <w:rPr>
          <w:rStyle w:val="ReportTemplate"/>
          <w:rFonts w:cs="Arial"/>
        </w:rPr>
        <w:t>in</w:t>
      </w:r>
      <w:r w:rsidR="007D6227">
        <w:rPr>
          <w:rStyle w:val="ReportTemplate"/>
          <w:rFonts w:cs="Arial"/>
        </w:rPr>
        <w:t xml:space="preserve"> </w:t>
      </w:r>
      <w:r w:rsidR="00FC0A34" w:rsidRPr="004D5F85">
        <w:rPr>
          <w:rStyle w:val="ReportTemplate"/>
          <w:rFonts w:cs="Arial"/>
        </w:rPr>
        <w:t>higher</w:t>
      </w:r>
      <w:r w:rsidR="007D6227">
        <w:rPr>
          <w:rStyle w:val="ReportTemplate"/>
          <w:rFonts w:cs="Arial"/>
        </w:rPr>
        <w:t xml:space="preserve"> </w:t>
      </w:r>
      <w:r w:rsidR="00FC0A34" w:rsidRPr="004D5F85">
        <w:rPr>
          <w:rStyle w:val="ReportTemplate"/>
          <w:rFonts w:cs="Arial"/>
        </w:rPr>
        <w:t>fixed and unit costs in the provision of services (public and private) and delivery of infrastructure and assets</w:t>
      </w:r>
      <w:r w:rsidR="001663BE">
        <w:rPr>
          <w:rStyle w:val="ReportTemplate"/>
          <w:rFonts w:cs="Arial"/>
        </w:rPr>
        <w:t xml:space="preserve"> -</w:t>
      </w:r>
      <w:r w:rsidR="00FC0A34" w:rsidRPr="004D5F85">
        <w:rPr>
          <w:rStyle w:val="ReportTemplate"/>
          <w:rFonts w:cs="Arial"/>
        </w:rPr>
        <w:t xml:space="preserve"> transport, communications and energy networks are key constraints on rural and coastal growth</w:t>
      </w:r>
      <w:r w:rsidR="001663BE">
        <w:rPr>
          <w:rStyle w:val="ReportTemplate"/>
          <w:rFonts w:cs="Arial"/>
        </w:rPr>
        <w:t>.</w:t>
      </w:r>
    </w:p>
    <w:p w14:paraId="3CF7D877" w14:textId="77777777" w:rsidR="00746798" w:rsidRPr="00746798" w:rsidRDefault="00746798" w:rsidP="006520DB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Style w:val="ReportTemplate"/>
          <w:rFonts w:cs="Arial"/>
        </w:rPr>
      </w:pPr>
    </w:p>
    <w:p w14:paraId="0E544987" w14:textId="5C8087CA" w:rsidR="005C655E" w:rsidRPr="007D6227" w:rsidRDefault="00881391" w:rsidP="006520D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Style w:val="ReportTemplate"/>
          <w:rFonts w:cs="Arial"/>
          <w:b/>
          <w:bCs/>
        </w:rPr>
      </w:pPr>
      <w:r w:rsidRPr="007D6227">
        <w:rPr>
          <w:rStyle w:val="ReportTemplate"/>
          <w:rFonts w:cs="Arial"/>
          <w:b/>
          <w:bCs/>
        </w:rPr>
        <w:t xml:space="preserve">Challenges of </w:t>
      </w:r>
      <w:r w:rsidR="007D6227" w:rsidRPr="007D6227">
        <w:rPr>
          <w:rStyle w:val="ReportTemplate"/>
          <w:rFonts w:cs="Arial"/>
          <w:b/>
          <w:bCs/>
        </w:rPr>
        <w:t>geography</w:t>
      </w:r>
      <w:r w:rsidR="007D6227">
        <w:rPr>
          <w:rStyle w:val="ReportTemplate"/>
          <w:rFonts w:cs="Arial"/>
          <w:b/>
          <w:bCs/>
        </w:rPr>
        <w:t xml:space="preserve"> - </w:t>
      </w:r>
      <w:r w:rsidR="007D6227" w:rsidRPr="00324C83">
        <w:rPr>
          <w:rStyle w:val="ReportTemplate"/>
          <w:rFonts w:cs="Arial"/>
        </w:rPr>
        <w:t>t</w:t>
      </w:r>
      <w:r w:rsidR="005C655E" w:rsidRPr="007D6227">
        <w:rPr>
          <w:rStyle w:val="ReportTemplate"/>
          <w:rFonts w:cs="Arial"/>
        </w:rPr>
        <w:t>here are fundamental challenges of geography</w:t>
      </w:r>
      <w:r w:rsidR="0094422C" w:rsidRPr="007D6227">
        <w:rPr>
          <w:rStyle w:val="ReportTemplate"/>
          <w:rFonts w:cs="Arial"/>
        </w:rPr>
        <w:t xml:space="preserve"> </w:t>
      </w:r>
      <w:r w:rsidR="005C655E" w:rsidRPr="007D6227">
        <w:rPr>
          <w:rStyle w:val="ReportTemplate"/>
          <w:rFonts w:cs="Arial"/>
        </w:rPr>
        <w:t xml:space="preserve">that </w:t>
      </w:r>
      <w:r w:rsidR="009B0B71">
        <w:rPr>
          <w:rStyle w:val="ReportTemplate"/>
          <w:rFonts w:cs="Arial"/>
        </w:rPr>
        <w:t>rural and coastal</w:t>
      </w:r>
      <w:r w:rsidR="005C655E" w:rsidRPr="007D6227">
        <w:rPr>
          <w:rStyle w:val="ReportTemplate"/>
          <w:rFonts w:cs="Arial"/>
        </w:rPr>
        <w:t xml:space="preserve"> communities face to varying extents</w:t>
      </w:r>
      <w:r w:rsidR="0094422C" w:rsidRPr="007D6227">
        <w:rPr>
          <w:rStyle w:val="ReportTemplate"/>
          <w:rFonts w:cs="Arial"/>
        </w:rPr>
        <w:t>, such as l</w:t>
      </w:r>
      <w:r w:rsidR="005C655E" w:rsidRPr="007D6227">
        <w:rPr>
          <w:rStyle w:val="ReportTemplate"/>
          <w:rFonts w:cs="Arial"/>
        </w:rPr>
        <w:t>ow average population densit</w:t>
      </w:r>
      <w:r w:rsidR="0094422C" w:rsidRPr="007D6227">
        <w:rPr>
          <w:rStyle w:val="ReportTemplate"/>
          <w:rFonts w:cs="Arial"/>
        </w:rPr>
        <w:t>y, s</w:t>
      </w:r>
      <w:r w:rsidR="005C655E" w:rsidRPr="007D6227">
        <w:rPr>
          <w:rStyle w:val="ReportTemplate"/>
          <w:rFonts w:cs="Arial"/>
        </w:rPr>
        <w:t>parsity</w:t>
      </w:r>
      <w:r w:rsidR="0094422C" w:rsidRPr="007D6227">
        <w:rPr>
          <w:rStyle w:val="ReportTemplate"/>
          <w:rFonts w:cs="Arial"/>
        </w:rPr>
        <w:t>, p</w:t>
      </w:r>
      <w:r w:rsidR="005C655E" w:rsidRPr="007D6227">
        <w:rPr>
          <w:rStyle w:val="ReportTemplate"/>
          <w:rFonts w:cs="Arial"/>
        </w:rPr>
        <w:t>eripherality</w:t>
      </w:r>
      <w:r w:rsidR="0094422C" w:rsidRPr="007D6227">
        <w:rPr>
          <w:rStyle w:val="ReportTemplate"/>
          <w:rFonts w:cs="Arial"/>
        </w:rPr>
        <w:t>.</w:t>
      </w:r>
      <w:r w:rsidR="007D6227">
        <w:rPr>
          <w:rStyle w:val="ReportTemplate"/>
          <w:rFonts w:cs="Arial"/>
        </w:rPr>
        <w:t xml:space="preserve"> </w:t>
      </w:r>
      <w:r w:rsidR="005C655E" w:rsidRPr="007D6227">
        <w:rPr>
          <w:rStyle w:val="ReportTemplate"/>
          <w:rFonts w:cs="Arial"/>
        </w:rPr>
        <w:t>Each of these geographical characteristics bring with them a unique set of economic challenges</w:t>
      </w:r>
      <w:r w:rsidR="00324C83">
        <w:rPr>
          <w:rStyle w:val="ReportTemplate"/>
          <w:rFonts w:cs="Arial"/>
        </w:rPr>
        <w:t xml:space="preserve"> such as</w:t>
      </w:r>
      <w:r w:rsidR="005C655E" w:rsidRPr="007D6227">
        <w:rPr>
          <w:rStyle w:val="ReportTemplate"/>
          <w:rFonts w:cs="Arial"/>
        </w:rPr>
        <w:t xml:space="preserve"> small market catchments</w:t>
      </w:r>
      <w:r w:rsidR="009B0B71">
        <w:rPr>
          <w:rStyle w:val="ReportTemplate"/>
          <w:rFonts w:cs="Arial"/>
        </w:rPr>
        <w:t xml:space="preserve"> and</w:t>
      </w:r>
      <w:r w:rsidR="005C655E" w:rsidRPr="007D6227">
        <w:rPr>
          <w:rStyle w:val="ReportTemplate"/>
          <w:rFonts w:cs="Arial"/>
        </w:rPr>
        <w:t xml:space="preserve"> </w:t>
      </w:r>
      <w:r w:rsidR="00324C83">
        <w:rPr>
          <w:rStyle w:val="ReportTemplate"/>
          <w:rFonts w:cs="Arial"/>
        </w:rPr>
        <w:t>t</w:t>
      </w:r>
      <w:r w:rsidR="005C655E" w:rsidRPr="007D6227">
        <w:rPr>
          <w:rStyle w:val="ReportTemplate"/>
          <w:rFonts w:cs="Arial"/>
        </w:rPr>
        <w:t>he development of smaller enterprises with thinner margins across fewer sectors.</w:t>
      </w:r>
    </w:p>
    <w:p w14:paraId="6C3C91D3" w14:textId="77777777" w:rsidR="007D6227" w:rsidRPr="007D6227" w:rsidRDefault="007D6227" w:rsidP="006520DB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Style w:val="ReportTemplate"/>
          <w:rFonts w:cs="Arial"/>
          <w:b/>
          <w:bCs/>
        </w:rPr>
      </w:pPr>
    </w:p>
    <w:p w14:paraId="75102CE1" w14:textId="419881F0" w:rsidR="005C655E" w:rsidRPr="00293499" w:rsidRDefault="00323756" w:rsidP="006520D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Style w:val="ReportTemplate"/>
          <w:rFonts w:cs="Arial"/>
          <w:b/>
          <w:bCs/>
        </w:rPr>
      </w:pPr>
      <w:r w:rsidRPr="00323756">
        <w:rPr>
          <w:rStyle w:val="ReportTemplate"/>
          <w:rFonts w:cs="Arial"/>
          <w:b/>
          <w:bCs/>
        </w:rPr>
        <w:t xml:space="preserve">Challenge of the industry </w:t>
      </w:r>
      <w:r w:rsidR="005C655E" w:rsidRPr="00323756">
        <w:rPr>
          <w:rStyle w:val="ReportTemplate"/>
          <w:rFonts w:cs="Arial"/>
        </w:rPr>
        <w:t>Three broad sectors often represent a higher share of output and employment</w:t>
      </w:r>
      <w:r>
        <w:rPr>
          <w:rStyle w:val="ReportTemplate"/>
          <w:rFonts w:cs="Arial"/>
        </w:rPr>
        <w:t xml:space="preserve">; </w:t>
      </w:r>
      <w:r w:rsidR="00324C83">
        <w:rPr>
          <w:rStyle w:val="ReportTemplate"/>
          <w:rFonts w:cs="Arial"/>
        </w:rPr>
        <w:t>f</w:t>
      </w:r>
      <w:r w:rsidR="005C655E" w:rsidRPr="00323756">
        <w:rPr>
          <w:rStyle w:val="ReportTemplate"/>
          <w:rFonts w:cs="Arial"/>
        </w:rPr>
        <w:t>arming, fishing and agri-food</w:t>
      </w:r>
      <w:r>
        <w:rPr>
          <w:rStyle w:val="ReportTemplate"/>
          <w:rFonts w:cs="Arial"/>
        </w:rPr>
        <w:t xml:space="preserve">, </w:t>
      </w:r>
      <w:r w:rsidR="00324C83">
        <w:rPr>
          <w:rStyle w:val="ReportTemplate"/>
          <w:rFonts w:cs="Arial"/>
        </w:rPr>
        <w:t>t</w:t>
      </w:r>
      <w:r w:rsidR="005C655E" w:rsidRPr="00323756">
        <w:rPr>
          <w:rStyle w:val="ReportTemplate"/>
          <w:rFonts w:cs="Arial"/>
        </w:rPr>
        <w:t>ourism</w:t>
      </w:r>
      <w:r>
        <w:rPr>
          <w:rStyle w:val="ReportTemplate"/>
          <w:rFonts w:cs="Arial"/>
        </w:rPr>
        <w:t xml:space="preserve"> and </w:t>
      </w:r>
      <w:r w:rsidR="00324C83">
        <w:rPr>
          <w:rStyle w:val="ReportTemplate"/>
          <w:rFonts w:cs="Arial"/>
        </w:rPr>
        <w:t>m</w:t>
      </w:r>
      <w:r w:rsidR="005C655E" w:rsidRPr="00323756">
        <w:rPr>
          <w:rStyle w:val="ReportTemplate"/>
          <w:rFonts w:cs="Arial"/>
        </w:rPr>
        <w:t>anufacturing</w:t>
      </w:r>
      <w:r>
        <w:rPr>
          <w:rStyle w:val="ReportTemplate"/>
          <w:rFonts w:cs="Arial"/>
        </w:rPr>
        <w:t xml:space="preserve">. </w:t>
      </w:r>
      <w:r w:rsidR="005C655E" w:rsidRPr="00323756">
        <w:rPr>
          <w:rStyle w:val="ReportTemplate"/>
          <w:rFonts w:cs="Arial"/>
        </w:rPr>
        <w:t xml:space="preserve">These key sectors bring their own specific challenges –such as the need for seasonal </w:t>
      </w:r>
      <w:r w:rsidR="005C655E" w:rsidRPr="00323756">
        <w:rPr>
          <w:rStyle w:val="ReportTemplate"/>
          <w:rFonts w:cs="Arial"/>
        </w:rPr>
        <w:lastRenderedPageBreak/>
        <w:t>labour, dependency on export markets (often in the European Union) and reliance on natural resources.</w:t>
      </w:r>
    </w:p>
    <w:p w14:paraId="4F4D1F2E" w14:textId="62B50832" w:rsidR="00913167" w:rsidRPr="00913167" w:rsidRDefault="00324C83" w:rsidP="006520D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Style w:val="ReportTemplate"/>
          <w:rFonts w:cs="Arial"/>
          <w:b/>
          <w:bCs/>
        </w:rPr>
      </w:pPr>
      <w:r w:rsidRPr="007D6227">
        <w:rPr>
          <w:rStyle w:val="ReportTemplate"/>
          <w:rFonts w:cs="Arial"/>
          <w:b/>
          <w:bCs/>
        </w:rPr>
        <w:t>Challenging social outcomes</w:t>
      </w:r>
      <w:r>
        <w:rPr>
          <w:rStyle w:val="ReportTemplate"/>
          <w:rFonts w:cs="Arial"/>
        </w:rPr>
        <w:t xml:space="preserve"> - </w:t>
      </w:r>
      <w:r w:rsidRPr="00746798">
        <w:rPr>
          <w:rStyle w:val="ReportTemplate"/>
          <w:rFonts w:cs="Arial"/>
        </w:rPr>
        <w:t xml:space="preserve">These issues combine to provide challenging social outcomes </w:t>
      </w:r>
      <w:r w:rsidR="00D235C7">
        <w:rPr>
          <w:rStyle w:val="ReportTemplate"/>
          <w:rFonts w:cs="Arial"/>
        </w:rPr>
        <w:t>which need to be</w:t>
      </w:r>
      <w:r w:rsidRPr="00746798">
        <w:rPr>
          <w:rStyle w:val="ReportTemplate"/>
          <w:rFonts w:cs="Arial"/>
        </w:rPr>
        <w:t xml:space="preserve"> address</w:t>
      </w:r>
      <w:r w:rsidR="00D235C7">
        <w:rPr>
          <w:rStyle w:val="ReportTemplate"/>
          <w:rFonts w:cs="Arial"/>
        </w:rPr>
        <w:t>ed</w:t>
      </w:r>
      <w:r w:rsidRPr="00746798">
        <w:rPr>
          <w:rStyle w:val="ReportTemplate"/>
          <w:rFonts w:cs="Arial"/>
        </w:rPr>
        <w:t>. These are easily seen in the performance of many coastal communities in the Index of Multiple Deprivation. But even in places with a ‘good IMD score’ there are hidden disadvantages holding back rural locations</w:t>
      </w:r>
      <w:r>
        <w:rPr>
          <w:rStyle w:val="ReportTemplate"/>
          <w:rFonts w:cs="Arial"/>
        </w:rPr>
        <w:t>.</w:t>
      </w:r>
    </w:p>
    <w:p w14:paraId="5580A67D" w14:textId="77777777" w:rsidR="00913167" w:rsidRPr="00913167" w:rsidRDefault="00913167" w:rsidP="006520DB">
      <w:pPr>
        <w:pStyle w:val="ListParagraph"/>
        <w:numPr>
          <w:ilvl w:val="0"/>
          <w:numId w:val="0"/>
        </w:numPr>
        <w:spacing w:after="0" w:line="240" w:lineRule="auto"/>
        <w:ind w:left="792"/>
        <w:jc w:val="both"/>
        <w:rPr>
          <w:rStyle w:val="ReportTemplate"/>
          <w:rFonts w:cs="Arial"/>
          <w:b/>
          <w:bCs/>
        </w:rPr>
      </w:pPr>
    </w:p>
    <w:p w14:paraId="54C9D32D" w14:textId="4B749225" w:rsidR="005C655E" w:rsidRPr="00D235C7" w:rsidRDefault="00D235C7" w:rsidP="156963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t xml:space="preserve">To further augment their findings, </w:t>
      </w:r>
      <w:r w:rsidR="00913167">
        <w:t xml:space="preserve">PA will host a workshop </w:t>
      </w:r>
      <w:r w:rsidR="00131D00">
        <w:t xml:space="preserve">on Wednesday 10 March </w:t>
      </w:r>
      <w:r w:rsidR="00913167">
        <w:t xml:space="preserve">with a selection of People and Places Board members </w:t>
      </w:r>
      <w:r w:rsidR="00131D00">
        <w:t>and</w:t>
      </w:r>
      <w:r w:rsidR="00913167">
        <w:t xml:space="preserve"> officer</w:t>
      </w:r>
      <w:r w:rsidR="00FE223E">
        <w:t>s</w:t>
      </w:r>
      <w:r w:rsidR="00913167">
        <w:t xml:space="preserve"> from rural and coastal areas to test their findings</w:t>
      </w:r>
      <w:r w:rsidR="00131D00">
        <w:t xml:space="preserve">. This will </w:t>
      </w:r>
      <w:r w:rsidR="00913167">
        <w:t>includ</w:t>
      </w:r>
      <w:r w:rsidR="00131D00">
        <w:t>e</w:t>
      </w:r>
      <w:r w:rsidR="00913167">
        <w:t xml:space="preserve"> </w:t>
      </w:r>
      <w:r>
        <w:t>a series of</w:t>
      </w:r>
      <w:r w:rsidR="00913167">
        <w:t xml:space="preserve"> proposed solutions and opportunities </w:t>
      </w:r>
      <w:r>
        <w:t>which will be</w:t>
      </w:r>
      <w:r w:rsidR="00913167">
        <w:t xml:space="preserve"> drawn together at the presentation </w:t>
      </w:r>
      <w:r>
        <w:t>to</w:t>
      </w:r>
      <w:r w:rsidR="00913167">
        <w:t xml:space="preserve"> the Board. </w:t>
      </w:r>
    </w:p>
    <w:p w14:paraId="606AD7A6" w14:textId="77777777" w:rsidR="00D235C7" w:rsidRPr="006520DB" w:rsidRDefault="00D235C7" w:rsidP="00D235C7">
      <w:pPr>
        <w:pStyle w:val="ListParagraph"/>
        <w:numPr>
          <w:ilvl w:val="0"/>
          <w:numId w:val="0"/>
        </w:numPr>
        <w:spacing w:after="0" w:line="240" w:lineRule="auto"/>
        <w:ind w:left="360"/>
        <w:jc w:val="both"/>
        <w:rPr>
          <w:rFonts w:cs="Arial"/>
        </w:rPr>
      </w:pPr>
    </w:p>
    <w:p w14:paraId="3C4FC25C" w14:textId="5217799F" w:rsidR="6A22F57A" w:rsidRDefault="6A22F57A" w:rsidP="156963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Theme="minorEastAsia" w:hAnsiTheme="minorHAnsi"/>
        </w:rPr>
      </w:pPr>
      <w:r>
        <w:t xml:space="preserve">PA will also host three focus groups on w/c 8 March, one each for participants from rural areas, coastal areas and the sparsest areas from both. The focus groups will </w:t>
      </w:r>
      <w:r w:rsidR="00200128">
        <w:t>explore</w:t>
      </w:r>
      <w:r>
        <w:t xml:space="preserve"> key rural and coastal stakeholders’ views on the various structural and socio-economic issues identified, </w:t>
      </w:r>
      <w:r w:rsidR="00200128">
        <w:t xml:space="preserve">and </w:t>
      </w:r>
      <w:r>
        <w:t xml:space="preserve">the potential policy interventions to tackle </w:t>
      </w:r>
      <w:r w:rsidR="00200128">
        <w:t>them</w:t>
      </w:r>
      <w:r>
        <w:t xml:space="preserve">. Participants from the focus groups will reflect a balanced and diverse sample of the local community, focusing on senior local </w:t>
      </w:r>
      <w:r w:rsidR="00A41C45">
        <w:t>businesspeople</w:t>
      </w:r>
      <w:r>
        <w:t>, community representatives, opinion formers and NGO leaders.</w:t>
      </w:r>
    </w:p>
    <w:p w14:paraId="5739ECC1" w14:textId="77777777" w:rsidR="006520DB" w:rsidRPr="006520DB" w:rsidRDefault="006520DB" w:rsidP="006520DB">
      <w:pPr>
        <w:pStyle w:val="ListParagraph"/>
        <w:numPr>
          <w:ilvl w:val="0"/>
          <w:numId w:val="0"/>
        </w:numPr>
        <w:spacing w:after="0" w:line="240" w:lineRule="auto"/>
        <w:ind w:left="360"/>
        <w:jc w:val="both"/>
        <w:rPr>
          <w:rFonts w:cs="Arial"/>
          <w:bCs/>
        </w:rPr>
      </w:pPr>
    </w:p>
    <w:p w14:paraId="378A5474" w14:textId="4BE68598" w:rsidR="006520DB" w:rsidRPr="00913167" w:rsidRDefault="006520DB" w:rsidP="156963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15696349">
        <w:rPr>
          <w:rFonts w:cs="Arial"/>
        </w:rPr>
        <w:t xml:space="preserve">The </w:t>
      </w:r>
      <w:r w:rsidR="00BF25E4">
        <w:rPr>
          <w:rFonts w:cs="Arial"/>
        </w:rPr>
        <w:t>project</w:t>
      </w:r>
      <w:r w:rsidRPr="15696349">
        <w:rPr>
          <w:rFonts w:cs="Arial"/>
        </w:rPr>
        <w:t xml:space="preserve"> is set to be completed by 31</w:t>
      </w:r>
      <w:r w:rsidRPr="15696349">
        <w:rPr>
          <w:rFonts w:cs="Arial"/>
          <w:vertAlign w:val="superscript"/>
        </w:rPr>
        <w:t>st</w:t>
      </w:r>
      <w:r w:rsidRPr="15696349">
        <w:rPr>
          <w:rFonts w:cs="Arial"/>
        </w:rPr>
        <w:t xml:space="preserve"> March 2021.</w:t>
      </w:r>
    </w:p>
    <w:p w14:paraId="198F15AB" w14:textId="77777777" w:rsidR="00913167" w:rsidRPr="00913167" w:rsidRDefault="00913167" w:rsidP="006520DB">
      <w:pPr>
        <w:pStyle w:val="ListParagraph"/>
        <w:numPr>
          <w:ilvl w:val="0"/>
          <w:numId w:val="0"/>
        </w:numPr>
        <w:spacing w:after="0" w:line="240" w:lineRule="auto"/>
        <w:ind w:left="360"/>
        <w:jc w:val="both"/>
        <w:rPr>
          <w:rFonts w:cs="Arial"/>
          <w:bCs/>
        </w:rPr>
      </w:pPr>
    </w:p>
    <w:sdt>
      <w:sdtPr>
        <w:rPr>
          <w:rStyle w:val="Style6"/>
        </w:rPr>
        <w:alias w:val="Next steps"/>
        <w:tag w:val="Next steps"/>
        <w:id w:val="538939935"/>
        <w:placeholder>
          <w:docPart w:val="A4555172851F49689CE31FEDC21581DB"/>
        </w:placeholder>
      </w:sdtPr>
      <w:sdtEndPr>
        <w:rPr>
          <w:rStyle w:val="Style6"/>
        </w:rPr>
      </w:sdtEndPr>
      <w:sdtContent>
        <w:p w14:paraId="5D2A8AB6" w14:textId="6C4B4D7D" w:rsidR="00F93EFF" w:rsidRPr="00F93EFF" w:rsidRDefault="009B6F95" w:rsidP="006520DB">
          <w:pPr>
            <w:pStyle w:val="ListParagraph"/>
            <w:numPr>
              <w:ilvl w:val="0"/>
              <w:numId w:val="0"/>
            </w:numPr>
            <w:spacing w:after="0" w:line="240" w:lineRule="auto"/>
            <w:jc w:val="both"/>
            <w:rPr>
              <w:rStyle w:val="Style6"/>
            </w:rPr>
          </w:pPr>
          <w:r w:rsidRPr="009B1AA8">
            <w:rPr>
              <w:rStyle w:val="Style6"/>
            </w:rPr>
            <w:t>Next steps</w:t>
          </w:r>
        </w:p>
      </w:sdtContent>
    </w:sdt>
    <w:p w14:paraId="138237B5" w14:textId="77777777" w:rsidR="00F93EFF" w:rsidRDefault="00F93EFF" w:rsidP="006520DB">
      <w:pPr>
        <w:pStyle w:val="ListParagraph"/>
        <w:numPr>
          <w:ilvl w:val="0"/>
          <w:numId w:val="0"/>
        </w:numPr>
        <w:spacing w:after="0" w:line="240" w:lineRule="auto"/>
        <w:jc w:val="both"/>
        <w:rPr>
          <w:rStyle w:val="ReportTemplate"/>
        </w:rPr>
      </w:pPr>
    </w:p>
    <w:p w14:paraId="47333CAD" w14:textId="77777777" w:rsidR="00BF25E4" w:rsidRDefault="00A67FED" w:rsidP="00BF25E4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</w:pPr>
      <w:r>
        <w:t>M</w:t>
      </w:r>
      <w:r w:rsidR="00B2126A">
        <w:t>embers are asked to</w:t>
      </w:r>
      <w:r w:rsidR="00BA17ED">
        <w:t>:</w:t>
      </w:r>
    </w:p>
    <w:p w14:paraId="389D164F" w14:textId="77777777" w:rsidR="00BF25E4" w:rsidRDefault="00BF25E4" w:rsidP="00BF25E4">
      <w:pPr>
        <w:pStyle w:val="ListParagraph"/>
        <w:numPr>
          <w:ilvl w:val="0"/>
          <w:numId w:val="0"/>
        </w:numPr>
        <w:spacing w:after="0" w:line="240" w:lineRule="auto"/>
        <w:jc w:val="both"/>
      </w:pPr>
    </w:p>
    <w:p w14:paraId="2CD1808D" w14:textId="7C3D6362" w:rsidR="009751FA" w:rsidRDefault="00BF25E4" w:rsidP="009751FA">
      <w:pPr>
        <w:pStyle w:val="ListParagraph"/>
        <w:numPr>
          <w:ilvl w:val="1"/>
          <w:numId w:val="34"/>
        </w:numPr>
        <w:spacing w:after="0" w:line="240" w:lineRule="auto"/>
        <w:jc w:val="both"/>
      </w:pPr>
      <w:r w:rsidRPr="009751FA">
        <w:rPr>
          <w:b/>
        </w:rPr>
        <w:t xml:space="preserve">Note </w:t>
      </w:r>
      <w:r>
        <w:t>the summary findings of the project to date (paragraph 4) which will be expanded on by Pragmatix Advisory at the Board.</w:t>
      </w:r>
    </w:p>
    <w:p w14:paraId="5A1A8F5A" w14:textId="77777777" w:rsidR="009751FA" w:rsidRDefault="009751FA" w:rsidP="009751FA">
      <w:pPr>
        <w:pStyle w:val="ListParagraph"/>
        <w:numPr>
          <w:ilvl w:val="0"/>
          <w:numId w:val="0"/>
        </w:numPr>
        <w:spacing w:after="0" w:line="240" w:lineRule="auto"/>
        <w:ind w:left="1070"/>
        <w:jc w:val="both"/>
      </w:pPr>
    </w:p>
    <w:p w14:paraId="2D9C72D8" w14:textId="5E2AD8F1" w:rsidR="00BF25E4" w:rsidRPr="00BF25E4" w:rsidRDefault="00BF25E4" w:rsidP="009751FA">
      <w:pPr>
        <w:pStyle w:val="ListParagraph"/>
        <w:numPr>
          <w:ilvl w:val="1"/>
          <w:numId w:val="34"/>
        </w:numPr>
        <w:spacing w:after="0" w:line="240" w:lineRule="auto"/>
        <w:jc w:val="both"/>
      </w:pPr>
      <w:r w:rsidRPr="009751FA">
        <w:rPr>
          <w:b/>
        </w:rPr>
        <w:t xml:space="preserve">Comment </w:t>
      </w:r>
      <w:r w:rsidRPr="002858D3">
        <w:t>on the</w:t>
      </w:r>
      <w:r>
        <w:t xml:space="preserve"> findings of the report, their applicability to members’ rural and coastal settings and how they might inform the Board’s future programme of work.</w:t>
      </w:r>
    </w:p>
    <w:p w14:paraId="014002BF" w14:textId="77777777" w:rsidR="00780D1F" w:rsidRDefault="00780D1F" w:rsidP="006520DB">
      <w:pPr>
        <w:spacing w:after="0" w:line="240" w:lineRule="auto"/>
        <w:ind w:left="0" w:firstLine="0"/>
        <w:rPr>
          <w:b/>
        </w:rPr>
      </w:pPr>
    </w:p>
    <w:sectPr w:rsidR="00780D1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E6A45" w14:textId="77777777" w:rsidR="00C64542" w:rsidRPr="00C803F3" w:rsidRDefault="00C64542" w:rsidP="00C803F3">
      <w:r>
        <w:separator/>
      </w:r>
    </w:p>
  </w:endnote>
  <w:endnote w:type="continuationSeparator" w:id="0">
    <w:p w14:paraId="5E207AED" w14:textId="77777777" w:rsidR="00C64542" w:rsidRPr="00C803F3" w:rsidRDefault="00C64542" w:rsidP="00C803F3">
      <w:r>
        <w:continuationSeparator/>
      </w:r>
    </w:p>
  </w:endnote>
  <w:endnote w:type="continuationNotice" w:id="1">
    <w:p w14:paraId="10FA1DAC" w14:textId="77777777" w:rsidR="00C64542" w:rsidRDefault="00C645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EDD84" w14:textId="6DB289A4" w:rsidR="003219CC" w:rsidRPr="003219CC" w:rsidRDefault="003219CC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>company number 11177145</w:t>
    </w:r>
    <w:r w:rsidRPr="003D52FE">
      <w:rPr>
        <w:rFonts w:eastAsia="Times New Roman" w:cs="Arial"/>
        <w:sz w:val="15"/>
        <w:szCs w:val="15"/>
        <w:lang w:eastAsia="en-GB"/>
      </w:rPr>
      <w:t>  Improvement and Development Agency for Local Government company number 03675577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74B6C" w14:textId="77777777" w:rsidR="00C64542" w:rsidRPr="00C803F3" w:rsidRDefault="00C64542" w:rsidP="00C803F3">
      <w:r>
        <w:separator/>
      </w:r>
    </w:p>
  </w:footnote>
  <w:footnote w:type="continuationSeparator" w:id="0">
    <w:p w14:paraId="58F4B5CF" w14:textId="77777777" w:rsidR="00C64542" w:rsidRPr="00C803F3" w:rsidRDefault="00C64542" w:rsidP="00C803F3">
      <w:r>
        <w:continuationSeparator/>
      </w:r>
    </w:p>
  </w:footnote>
  <w:footnote w:type="continuationNotice" w:id="1">
    <w:p w14:paraId="0E33DF42" w14:textId="77777777" w:rsidR="00C64542" w:rsidRDefault="00C64542">
      <w:pPr>
        <w:spacing w:after="0" w:line="240" w:lineRule="auto"/>
      </w:pPr>
    </w:p>
  </w:footnote>
  <w:footnote w:id="2">
    <w:p w14:paraId="570BC17D" w14:textId="63E7BBA2" w:rsidR="00712C7D" w:rsidRPr="00712C7D" w:rsidRDefault="00712C7D">
      <w:pPr>
        <w:pStyle w:val="FootnoteText"/>
        <w:rPr>
          <w:rFonts w:ascii="Arial" w:hAnsi="Arial" w:cs="Arial"/>
          <w:sz w:val="14"/>
          <w:szCs w:val="14"/>
        </w:rPr>
      </w:pPr>
      <w:r w:rsidRPr="00712C7D">
        <w:rPr>
          <w:rStyle w:val="FootnoteReference"/>
          <w:rFonts w:ascii="Arial" w:hAnsi="Arial" w:cs="Arial"/>
          <w:sz w:val="14"/>
          <w:szCs w:val="14"/>
        </w:rPr>
        <w:footnoteRef/>
      </w:r>
      <w:r w:rsidRPr="00712C7D">
        <w:rPr>
          <w:rFonts w:ascii="Arial" w:hAnsi="Arial" w:cs="Arial"/>
          <w:sz w:val="14"/>
          <w:szCs w:val="14"/>
        </w:rPr>
        <w:t xml:space="preserve"> https://www.researchgate.net/publication/327675106_The_development_of_an_index_of_rural_deprivation_A_case_study_of_Norfolk_England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7A1CF" w14:textId="77777777" w:rsidR="000F69FB" w:rsidRDefault="000F69FB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0F69FB" w:rsidRPr="00C25CA7" w14:paraId="5837A1D2" w14:textId="77777777" w:rsidTr="15696349">
      <w:trPr>
        <w:trHeight w:val="416"/>
      </w:trPr>
      <w:tc>
        <w:tcPr>
          <w:tcW w:w="5812" w:type="dxa"/>
          <w:vMerge w:val="restart"/>
        </w:tcPr>
        <w:p w14:paraId="5837A1D0" w14:textId="77777777" w:rsidR="000F69FB" w:rsidRPr="00C803F3" w:rsidRDefault="15696349" w:rsidP="00C803F3">
          <w:r>
            <w:rPr>
              <w:noProof/>
            </w:rPr>
            <w:drawing>
              <wp:inline distT="0" distB="0" distL="0" distR="0" wp14:anchorId="5837A1DA" wp14:editId="02369058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416908834"/>
          <w:placeholder>
            <w:docPart w:val="E82C81CF1FFA4ABEBE434B5B73B7C3E5"/>
          </w:placeholder>
        </w:sdtPr>
        <w:sdtEndPr/>
        <w:sdtContent>
          <w:tc>
            <w:tcPr>
              <w:tcW w:w="4106" w:type="dxa"/>
            </w:tcPr>
            <w:p w14:paraId="5837A1D1" w14:textId="7154AB2E" w:rsidR="000F69FB" w:rsidRPr="00C803F3" w:rsidRDefault="009170E9" w:rsidP="00C803F3">
              <w:r>
                <w:t xml:space="preserve"> </w:t>
              </w:r>
              <w:r w:rsidR="004546A9" w:rsidRPr="009170E9">
                <w:rPr>
                  <w:b/>
                  <w:bCs/>
                </w:rPr>
                <w:t xml:space="preserve">People and Places </w:t>
              </w:r>
              <w:r w:rsidR="00A202DE" w:rsidRPr="009170E9">
                <w:rPr>
                  <w:b/>
                  <w:bCs/>
                </w:rPr>
                <w:t>Board</w:t>
              </w:r>
            </w:p>
          </w:tc>
        </w:sdtContent>
      </w:sdt>
    </w:tr>
    <w:tr w:rsidR="000F69FB" w14:paraId="5837A1D5" w14:textId="77777777" w:rsidTr="15696349">
      <w:trPr>
        <w:trHeight w:val="406"/>
      </w:trPr>
      <w:tc>
        <w:tcPr>
          <w:tcW w:w="5812" w:type="dxa"/>
          <w:vMerge/>
        </w:tcPr>
        <w:p w14:paraId="5837A1D3" w14:textId="77777777" w:rsidR="000F69FB" w:rsidRPr="00A627DD" w:rsidRDefault="000F69FB" w:rsidP="00C803F3"/>
      </w:tc>
      <w:tc>
        <w:tcPr>
          <w:tcW w:w="4106" w:type="dxa"/>
        </w:tcPr>
        <w:sdt>
          <w:sdtPr>
            <w:alias w:val="Date"/>
            <w:tag w:val="Date"/>
            <w:id w:val="-488943452"/>
            <w:placeholder>
              <w:docPart w:val="DC36D9B85A214F14AB68618A90760C36"/>
            </w:placeholder>
            <w:date w:fullDate="2021-03-16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5837A1D4" w14:textId="76851B0B" w:rsidR="000F69FB" w:rsidRPr="00C803F3" w:rsidRDefault="00A202DE" w:rsidP="00C803F3">
              <w:r>
                <w:t>16 March 2021</w:t>
              </w:r>
            </w:p>
          </w:sdtContent>
        </w:sdt>
        <w:p w14:paraId="73D3996E" w14:textId="77777777" w:rsidR="15696349" w:rsidRDefault="15696349"/>
      </w:tc>
    </w:tr>
    <w:tr w:rsidR="000F69FB" w:rsidRPr="00C25CA7" w14:paraId="5837A1D8" w14:textId="77777777" w:rsidTr="15696349">
      <w:trPr>
        <w:trHeight w:val="89"/>
      </w:trPr>
      <w:tc>
        <w:tcPr>
          <w:tcW w:w="5812" w:type="dxa"/>
          <w:vMerge/>
        </w:tcPr>
        <w:p w14:paraId="5837A1D6" w14:textId="77777777" w:rsidR="000F69FB" w:rsidRPr="00A627DD" w:rsidRDefault="000F69FB" w:rsidP="00C803F3"/>
      </w:tc>
      <w:tc>
        <w:tcPr>
          <w:tcW w:w="4106" w:type="dxa"/>
        </w:tcPr>
        <w:p w14:paraId="5837A1D7" w14:textId="5948514D" w:rsidR="000F69FB" w:rsidRPr="00C803F3" w:rsidRDefault="000F69FB" w:rsidP="00C803F3"/>
        <w:p w14:paraId="24D0789F" w14:textId="77777777" w:rsidR="15696349" w:rsidRDefault="15696349"/>
      </w:tc>
    </w:tr>
  </w:tbl>
  <w:p w14:paraId="5837A1D9" w14:textId="77777777" w:rsidR="000F69FB" w:rsidRDefault="000F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C46F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295CCB"/>
    <w:multiLevelType w:val="hybridMultilevel"/>
    <w:tmpl w:val="61266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B07DD"/>
    <w:multiLevelType w:val="hybridMultilevel"/>
    <w:tmpl w:val="C48CE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5AC9"/>
    <w:multiLevelType w:val="hybridMultilevel"/>
    <w:tmpl w:val="E3641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8703C"/>
    <w:multiLevelType w:val="hybridMultilevel"/>
    <w:tmpl w:val="F62CBD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E74F77"/>
    <w:multiLevelType w:val="multilevel"/>
    <w:tmpl w:val="1930A3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D57672"/>
    <w:multiLevelType w:val="hybridMultilevel"/>
    <w:tmpl w:val="9EA4A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C1B50"/>
    <w:multiLevelType w:val="hybridMultilevel"/>
    <w:tmpl w:val="FA52D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A77DE"/>
    <w:multiLevelType w:val="hybridMultilevel"/>
    <w:tmpl w:val="A95CD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3772B"/>
    <w:multiLevelType w:val="multilevel"/>
    <w:tmpl w:val="6B60A666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FB7211"/>
    <w:multiLevelType w:val="multilevel"/>
    <w:tmpl w:val="1B9A5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6D48BB"/>
    <w:multiLevelType w:val="hybridMultilevel"/>
    <w:tmpl w:val="B81C8F5E"/>
    <w:lvl w:ilvl="0" w:tplc="AC20EE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u w:val="none"/>
      </w:rPr>
    </w:lvl>
    <w:lvl w:ilvl="1" w:tplc="6CAC86DC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u w:val="none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EFC2F97"/>
    <w:multiLevelType w:val="hybridMultilevel"/>
    <w:tmpl w:val="F1643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2120F"/>
    <w:multiLevelType w:val="hybridMultilevel"/>
    <w:tmpl w:val="EAC2D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57788"/>
    <w:multiLevelType w:val="hybridMultilevel"/>
    <w:tmpl w:val="BC7C8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261B2"/>
    <w:multiLevelType w:val="hybridMultilevel"/>
    <w:tmpl w:val="5512E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5F736A"/>
    <w:multiLevelType w:val="hybridMultilevel"/>
    <w:tmpl w:val="D3169AB6"/>
    <w:lvl w:ilvl="0" w:tplc="434E5D1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25F9C"/>
    <w:multiLevelType w:val="hybridMultilevel"/>
    <w:tmpl w:val="62AE3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95769"/>
    <w:multiLevelType w:val="hybridMultilevel"/>
    <w:tmpl w:val="3F622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8B2563"/>
    <w:multiLevelType w:val="hybridMultilevel"/>
    <w:tmpl w:val="1C4837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B33E2A"/>
    <w:multiLevelType w:val="hybridMultilevel"/>
    <w:tmpl w:val="19A63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2068D1"/>
    <w:multiLevelType w:val="hybridMultilevel"/>
    <w:tmpl w:val="4CFA63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630655"/>
    <w:multiLevelType w:val="hybridMultilevel"/>
    <w:tmpl w:val="1A5CA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D21E1"/>
    <w:multiLevelType w:val="hybridMultilevel"/>
    <w:tmpl w:val="2444C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6C3488"/>
    <w:multiLevelType w:val="hybridMultilevel"/>
    <w:tmpl w:val="1D1C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73506"/>
    <w:multiLevelType w:val="hybridMultilevel"/>
    <w:tmpl w:val="AD448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10906"/>
    <w:multiLevelType w:val="hybridMultilevel"/>
    <w:tmpl w:val="CC86C778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5BEE02C2"/>
    <w:multiLevelType w:val="hybridMultilevel"/>
    <w:tmpl w:val="E08AC3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AC16DA"/>
    <w:multiLevelType w:val="hybridMultilevel"/>
    <w:tmpl w:val="C7801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94E14"/>
    <w:multiLevelType w:val="hybridMultilevel"/>
    <w:tmpl w:val="42E00E2C"/>
    <w:lvl w:ilvl="0" w:tplc="AC20E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F67B2"/>
    <w:multiLevelType w:val="multilevel"/>
    <w:tmpl w:val="C616CB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6D9423B8"/>
    <w:multiLevelType w:val="hybridMultilevel"/>
    <w:tmpl w:val="2ADE0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A44D9"/>
    <w:multiLevelType w:val="hybridMultilevel"/>
    <w:tmpl w:val="29C48D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5"/>
  </w:num>
  <w:num w:numId="5">
    <w:abstractNumId w:val="11"/>
  </w:num>
  <w:num w:numId="6">
    <w:abstractNumId w:val="0"/>
  </w:num>
  <w:num w:numId="7">
    <w:abstractNumId w:val="12"/>
  </w:num>
  <w:num w:numId="8">
    <w:abstractNumId w:val="30"/>
  </w:num>
  <w:num w:numId="9">
    <w:abstractNumId w:val="6"/>
  </w:num>
  <w:num w:numId="10">
    <w:abstractNumId w:val="33"/>
  </w:num>
  <w:num w:numId="11">
    <w:abstractNumId w:val="29"/>
  </w:num>
  <w:num w:numId="12">
    <w:abstractNumId w:val="23"/>
  </w:num>
  <w:num w:numId="13">
    <w:abstractNumId w:val="17"/>
  </w:num>
  <w:num w:numId="14">
    <w:abstractNumId w:val="8"/>
  </w:num>
  <w:num w:numId="15">
    <w:abstractNumId w:val="13"/>
  </w:num>
  <w:num w:numId="16">
    <w:abstractNumId w:val="19"/>
  </w:num>
  <w:num w:numId="17">
    <w:abstractNumId w:val="14"/>
  </w:num>
  <w:num w:numId="18">
    <w:abstractNumId w:val="32"/>
  </w:num>
  <w:num w:numId="19">
    <w:abstractNumId w:val="26"/>
  </w:num>
  <w:num w:numId="20">
    <w:abstractNumId w:val="22"/>
  </w:num>
  <w:num w:numId="21">
    <w:abstractNumId w:val="28"/>
  </w:num>
  <w:num w:numId="22">
    <w:abstractNumId w:val="1"/>
  </w:num>
  <w:num w:numId="23">
    <w:abstractNumId w:val="25"/>
  </w:num>
  <w:num w:numId="24">
    <w:abstractNumId w:val="7"/>
  </w:num>
  <w:num w:numId="25">
    <w:abstractNumId w:val="18"/>
  </w:num>
  <w:num w:numId="26">
    <w:abstractNumId w:val="3"/>
  </w:num>
  <w:num w:numId="27">
    <w:abstractNumId w:val="4"/>
  </w:num>
  <w:num w:numId="28">
    <w:abstractNumId w:val="16"/>
  </w:num>
  <w:num w:numId="29">
    <w:abstractNumId w:val="24"/>
  </w:num>
  <w:num w:numId="30">
    <w:abstractNumId w:val="21"/>
  </w:num>
  <w:num w:numId="31">
    <w:abstractNumId w:val="20"/>
  </w:num>
  <w:num w:numId="32">
    <w:abstractNumId w:val="2"/>
  </w:num>
  <w:num w:numId="33">
    <w:abstractNumId w:val="27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F95"/>
    <w:rsid w:val="00016097"/>
    <w:rsid w:val="00046690"/>
    <w:rsid w:val="00052D6C"/>
    <w:rsid w:val="0005360F"/>
    <w:rsid w:val="000C47DA"/>
    <w:rsid w:val="000E5578"/>
    <w:rsid w:val="000F3102"/>
    <w:rsid w:val="000F69FB"/>
    <w:rsid w:val="0011791C"/>
    <w:rsid w:val="00130D6B"/>
    <w:rsid w:val="00131D00"/>
    <w:rsid w:val="001663BE"/>
    <w:rsid w:val="001869B4"/>
    <w:rsid w:val="00190E80"/>
    <w:rsid w:val="001B36CE"/>
    <w:rsid w:val="001C33AF"/>
    <w:rsid w:val="001C5E0B"/>
    <w:rsid w:val="001C6D4D"/>
    <w:rsid w:val="001C79DF"/>
    <w:rsid w:val="001D3D85"/>
    <w:rsid w:val="00200128"/>
    <w:rsid w:val="002066DE"/>
    <w:rsid w:val="00240F5C"/>
    <w:rsid w:val="00242612"/>
    <w:rsid w:val="00246934"/>
    <w:rsid w:val="002539E9"/>
    <w:rsid w:val="002673AC"/>
    <w:rsid w:val="0027680F"/>
    <w:rsid w:val="002858D3"/>
    <w:rsid w:val="00293499"/>
    <w:rsid w:val="002C2BBC"/>
    <w:rsid w:val="002C65D7"/>
    <w:rsid w:val="002D5C75"/>
    <w:rsid w:val="002E0AE4"/>
    <w:rsid w:val="002F3885"/>
    <w:rsid w:val="00301A51"/>
    <w:rsid w:val="00305F3B"/>
    <w:rsid w:val="00306603"/>
    <w:rsid w:val="00310D85"/>
    <w:rsid w:val="003219CC"/>
    <w:rsid w:val="00323756"/>
    <w:rsid w:val="00324C83"/>
    <w:rsid w:val="00345254"/>
    <w:rsid w:val="003824F0"/>
    <w:rsid w:val="00385C73"/>
    <w:rsid w:val="00385ECC"/>
    <w:rsid w:val="003931E4"/>
    <w:rsid w:val="00395FA8"/>
    <w:rsid w:val="003B16FC"/>
    <w:rsid w:val="003B7CEB"/>
    <w:rsid w:val="003D0BA0"/>
    <w:rsid w:val="003D13F4"/>
    <w:rsid w:val="003D3212"/>
    <w:rsid w:val="003E30CD"/>
    <w:rsid w:val="003E72C2"/>
    <w:rsid w:val="004009E1"/>
    <w:rsid w:val="0041775A"/>
    <w:rsid w:val="00431E29"/>
    <w:rsid w:val="00440165"/>
    <w:rsid w:val="004457C0"/>
    <w:rsid w:val="004546A9"/>
    <w:rsid w:val="00463F79"/>
    <w:rsid w:val="0048005E"/>
    <w:rsid w:val="004B42CF"/>
    <w:rsid w:val="004D5F85"/>
    <w:rsid w:val="0051706B"/>
    <w:rsid w:val="0052097F"/>
    <w:rsid w:val="00520DA5"/>
    <w:rsid w:val="0052665D"/>
    <w:rsid w:val="00527D14"/>
    <w:rsid w:val="0055000A"/>
    <w:rsid w:val="0056369D"/>
    <w:rsid w:val="00576E31"/>
    <w:rsid w:val="00592041"/>
    <w:rsid w:val="00593C5B"/>
    <w:rsid w:val="005A746C"/>
    <w:rsid w:val="005B0962"/>
    <w:rsid w:val="005C655E"/>
    <w:rsid w:val="005D1C37"/>
    <w:rsid w:val="005D31D7"/>
    <w:rsid w:val="005E4216"/>
    <w:rsid w:val="005F2009"/>
    <w:rsid w:val="00604118"/>
    <w:rsid w:val="006226C6"/>
    <w:rsid w:val="00635064"/>
    <w:rsid w:val="0064795B"/>
    <w:rsid w:val="006520DB"/>
    <w:rsid w:val="00652B4F"/>
    <w:rsid w:val="00664205"/>
    <w:rsid w:val="00693677"/>
    <w:rsid w:val="006A5DB8"/>
    <w:rsid w:val="006A745D"/>
    <w:rsid w:val="00712C7D"/>
    <w:rsid w:val="00712C86"/>
    <w:rsid w:val="00723673"/>
    <w:rsid w:val="00731EA2"/>
    <w:rsid w:val="00735A5B"/>
    <w:rsid w:val="00746798"/>
    <w:rsid w:val="00747800"/>
    <w:rsid w:val="007622BA"/>
    <w:rsid w:val="00780D1F"/>
    <w:rsid w:val="0078166E"/>
    <w:rsid w:val="00785A4C"/>
    <w:rsid w:val="007949AD"/>
    <w:rsid w:val="00795C95"/>
    <w:rsid w:val="007B3069"/>
    <w:rsid w:val="007B6F8C"/>
    <w:rsid w:val="007C3412"/>
    <w:rsid w:val="007D2C73"/>
    <w:rsid w:val="007D6227"/>
    <w:rsid w:val="007E549A"/>
    <w:rsid w:val="0080661C"/>
    <w:rsid w:val="00807EA3"/>
    <w:rsid w:val="008119A7"/>
    <w:rsid w:val="008226B1"/>
    <w:rsid w:val="0084033C"/>
    <w:rsid w:val="00845268"/>
    <w:rsid w:val="00854A4F"/>
    <w:rsid w:val="0086196D"/>
    <w:rsid w:val="00881391"/>
    <w:rsid w:val="00886A3F"/>
    <w:rsid w:val="00891AE9"/>
    <w:rsid w:val="008962E6"/>
    <w:rsid w:val="008A11E9"/>
    <w:rsid w:val="009020B2"/>
    <w:rsid w:val="00913167"/>
    <w:rsid w:val="009170E9"/>
    <w:rsid w:val="00930F54"/>
    <w:rsid w:val="00933761"/>
    <w:rsid w:val="00933E78"/>
    <w:rsid w:val="0094422C"/>
    <w:rsid w:val="009628F6"/>
    <w:rsid w:val="00964DD1"/>
    <w:rsid w:val="00967F95"/>
    <w:rsid w:val="009751FA"/>
    <w:rsid w:val="0098032F"/>
    <w:rsid w:val="009876B5"/>
    <w:rsid w:val="00991850"/>
    <w:rsid w:val="00994C6B"/>
    <w:rsid w:val="009B0B71"/>
    <w:rsid w:val="009B1AA8"/>
    <w:rsid w:val="009B2B7C"/>
    <w:rsid w:val="009B6F95"/>
    <w:rsid w:val="009E7622"/>
    <w:rsid w:val="00A202DE"/>
    <w:rsid w:val="00A22894"/>
    <w:rsid w:val="00A3459D"/>
    <w:rsid w:val="00A40320"/>
    <w:rsid w:val="00A41C45"/>
    <w:rsid w:val="00A67FED"/>
    <w:rsid w:val="00A91F35"/>
    <w:rsid w:val="00AB5D67"/>
    <w:rsid w:val="00AD1A2C"/>
    <w:rsid w:val="00AE0DE6"/>
    <w:rsid w:val="00AE1C91"/>
    <w:rsid w:val="00B2126A"/>
    <w:rsid w:val="00B340DF"/>
    <w:rsid w:val="00B3657E"/>
    <w:rsid w:val="00B415B0"/>
    <w:rsid w:val="00B43A61"/>
    <w:rsid w:val="00B47B7F"/>
    <w:rsid w:val="00B53C25"/>
    <w:rsid w:val="00B84F31"/>
    <w:rsid w:val="00B92698"/>
    <w:rsid w:val="00BA17ED"/>
    <w:rsid w:val="00BB7D05"/>
    <w:rsid w:val="00BC4473"/>
    <w:rsid w:val="00BF25E4"/>
    <w:rsid w:val="00C3019C"/>
    <w:rsid w:val="00C56D1C"/>
    <w:rsid w:val="00C64542"/>
    <w:rsid w:val="00C67566"/>
    <w:rsid w:val="00C76102"/>
    <w:rsid w:val="00C803F3"/>
    <w:rsid w:val="00C97DEF"/>
    <w:rsid w:val="00CB118C"/>
    <w:rsid w:val="00CD76BB"/>
    <w:rsid w:val="00CE2D7E"/>
    <w:rsid w:val="00D037E9"/>
    <w:rsid w:val="00D079BD"/>
    <w:rsid w:val="00D116FD"/>
    <w:rsid w:val="00D1413F"/>
    <w:rsid w:val="00D235C7"/>
    <w:rsid w:val="00D371DE"/>
    <w:rsid w:val="00D45B4D"/>
    <w:rsid w:val="00D51C29"/>
    <w:rsid w:val="00D5457F"/>
    <w:rsid w:val="00D614C4"/>
    <w:rsid w:val="00D7463C"/>
    <w:rsid w:val="00D92E90"/>
    <w:rsid w:val="00D94992"/>
    <w:rsid w:val="00DA7394"/>
    <w:rsid w:val="00DF0EFC"/>
    <w:rsid w:val="00DF1BBE"/>
    <w:rsid w:val="00DF772E"/>
    <w:rsid w:val="00E21630"/>
    <w:rsid w:val="00E90F58"/>
    <w:rsid w:val="00EA0325"/>
    <w:rsid w:val="00EA2E79"/>
    <w:rsid w:val="00EB76A6"/>
    <w:rsid w:val="00EC2FD6"/>
    <w:rsid w:val="00ED1E09"/>
    <w:rsid w:val="00EE1FE1"/>
    <w:rsid w:val="00EE210C"/>
    <w:rsid w:val="00EF3B92"/>
    <w:rsid w:val="00F03CE0"/>
    <w:rsid w:val="00F1246C"/>
    <w:rsid w:val="00F302B8"/>
    <w:rsid w:val="00F5469F"/>
    <w:rsid w:val="00F5553E"/>
    <w:rsid w:val="00F74A8D"/>
    <w:rsid w:val="00F7542E"/>
    <w:rsid w:val="00F93EFF"/>
    <w:rsid w:val="00FA6E4E"/>
    <w:rsid w:val="00FC0A34"/>
    <w:rsid w:val="00FE223E"/>
    <w:rsid w:val="05FB4CED"/>
    <w:rsid w:val="15696349"/>
    <w:rsid w:val="6A22F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837A195"/>
  <w15:docId w15:val="{EA3C644B-3804-4D34-9C1C-663142E3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2B8"/>
    <w:pPr>
      <w:keepNext/>
      <w:keepLines/>
      <w:spacing w:before="240" w:after="0" w:line="259" w:lineRule="auto"/>
      <w:ind w:left="0"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4546A9"/>
    <w:pPr>
      <w:keepNext/>
      <w:spacing w:before="60" w:after="60" w:line="240" w:lineRule="auto"/>
      <w:ind w:left="0" w:firstLine="0"/>
      <w:outlineLvl w:val="1"/>
    </w:pPr>
    <w:rPr>
      <w:rFonts w:ascii="Frutiger 45 Light" w:eastAsia="Times New Roman" w:hAnsi="Frutiger 45 Light" w:cs="Arial"/>
      <w:b/>
      <w:bCs/>
      <w:i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4546A9"/>
    <w:pPr>
      <w:keepNext/>
      <w:spacing w:before="60" w:after="60" w:line="240" w:lineRule="auto"/>
      <w:ind w:left="0" w:firstLine="0"/>
      <w:outlineLvl w:val="2"/>
    </w:pPr>
    <w:rPr>
      <w:rFonts w:ascii="Frutiger 45 Light" w:eastAsia="Times New Roman" w:hAnsi="Frutiger 45 Light" w:cs="Arial"/>
      <w:bCs/>
      <w:i/>
      <w:szCs w:val="26"/>
    </w:rPr>
  </w:style>
  <w:style w:type="paragraph" w:styleId="Heading9">
    <w:name w:val="heading 9"/>
    <w:basedOn w:val="Normal"/>
    <w:next w:val="BodyTextIndent"/>
    <w:link w:val="Heading9Char"/>
    <w:qFormat/>
    <w:rsid w:val="004546A9"/>
    <w:pPr>
      <w:spacing w:after="0" w:line="240" w:lineRule="auto"/>
      <w:ind w:left="284" w:firstLine="0"/>
      <w:outlineLvl w:val="8"/>
    </w:pPr>
    <w:rPr>
      <w:rFonts w:ascii="Frutiger 45 Light" w:eastAsia="Times New Roman" w:hAnsi="Frutiger 45 Light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A22894"/>
    <w:pPr>
      <w:ind w:left="0" w:firstLine="0"/>
      <w:jc w:val="both"/>
    </w:pPr>
  </w:style>
  <w:style w:type="character" w:customStyle="1" w:styleId="Title3Char">
    <w:name w:val="Title 3 Char"/>
    <w:basedOn w:val="DefaultParagraphFont"/>
    <w:link w:val="Title3"/>
    <w:rsid w:val="00A22894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aliases w:val="Bullet 1,Numbered Para 1,Dot pt,No Spacing1,List Paragraph Char Char Char,Indicator Text,List Paragraph1,F5 List Paragraph,Colorful List - Accent 11,Bullet Points,MAIN CONTENT,List Paragraph12,Bullet Style,List Paragraph2,Normal numbered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aliases w:val="Bullet 1 Char,Numbered Para 1 Char,Dot pt Char,No Spacing1 Char,List Paragraph Char Char Char Char,Indicator Text Char,List Paragraph1 Char,F5 List Paragraph Char,Colorful List - Accent 11 Char,Bullet Points Char,MAIN CONTENT Char"/>
    <w:basedOn w:val="DefaultParagraphFont"/>
    <w:link w:val="ListParagraph"/>
    <w:uiPriority w:val="34"/>
    <w:qFormat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rsid w:val="004546A9"/>
    <w:rPr>
      <w:rFonts w:ascii="Frutiger 45 Light" w:eastAsia="Times New Roman" w:hAnsi="Frutiger 45 Light" w:cs="Arial"/>
      <w:b/>
      <w:bCs/>
      <w:i/>
      <w:iCs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4546A9"/>
    <w:rPr>
      <w:rFonts w:ascii="Frutiger 45 Light" w:eastAsia="Times New Roman" w:hAnsi="Frutiger 45 Light" w:cs="Arial"/>
      <w:bCs/>
      <w:i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rsid w:val="004546A9"/>
    <w:rPr>
      <w:rFonts w:ascii="Frutiger 45 Light" w:eastAsia="Times New Roman" w:hAnsi="Frutiger 45 Light" w:cs="Arial"/>
      <w:i/>
      <w:lang w:eastAsia="en-US"/>
    </w:rPr>
  </w:style>
  <w:style w:type="paragraph" w:styleId="BodyText">
    <w:name w:val="Body Text"/>
    <w:basedOn w:val="Normal"/>
    <w:link w:val="BodyTextChar"/>
    <w:rsid w:val="004546A9"/>
    <w:pPr>
      <w:spacing w:after="0" w:line="240" w:lineRule="auto"/>
      <w:ind w:left="0" w:firstLine="0"/>
    </w:pPr>
    <w:rPr>
      <w:rFonts w:ascii="Frutiger 45 Light" w:eastAsia="Times New Roman" w:hAnsi="Frutiger 45 Light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4546A9"/>
    <w:rPr>
      <w:rFonts w:ascii="Frutiger 45 Light" w:eastAsia="Times New Roman" w:hAnsi="Frutiger 45 Light" w:cs="Times New Roman"/>
      <w:szCs w:val="24"/>
      <w:lang w:eastAsia="en-US"/>
    </w:rPr>
  </w:style>
  <w:style w:type="character" w:styleId="Hyperlink">
    <w:name w:val="Hyperlink"/>
    <w:basedOn w:val="DefaultParagraphFont"/>
    <w:rsid w:val="004546A9"/>
    <w:rPr>
      <w:color w:val="0000FF"/>
      <w:u w:val="single"/>
    </w:rPr>
  </w:style>
  <w:style w:type="character" w:styleId="Emphasis">
    <w:name w:val="Emphasis"/>
    <w:qFormat/>
    <w:rsid w:val="004546A9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46A9"/>
    <w:pPr>
      <w:spacing w:after="0" w:line="240" w:lineRule="auto"/>
      <w:ind w:left="0" w:firstLine="0"/>
    </w:pPr>
    <w:rPr>
      <w:rFonts w:ascii="Frutiger 45 Light" w:eastAsia="Times New Roman" w:hAnsi="Frutiger 45 Light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46A9"/>
    <w:rPr>
      <w:rFonts w:ascii="Frutiger 45 Light" w:eastAsia="Times New Roman" w:hAnsi="Frutiger 45 Light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546A9"/>
    <w:rPr>
      <w:vertAlign w:val="superscript"/>
    </w:rPr>
  </w:style>
  <w:style w:type="paragraph" w:styleId="BodyText2">
    <w:name w:val="Body Text 2"/>
    <w:basedOn w:val="Normal"/>
    <w:link w:val="BodyText2Char"/>
    <w:rsid w:val="004546A9"/>
    <w:pPr>
      <w:spacing w:after="120" w:line="480" w:lineRule="auto"/>
      <w:ind w:left="0" w:firstLine="0"/>
    </w:pPr>
    <w:rPr>
      <w:rFonts w:ascii="Frutiger 45 Light" w:eastAsia="Times New Roman" w:hAnsi="Frutiger 45 Light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4546A9"/>
    <w:rPr>
      <w:rFonts w:ascii="Frutiger 45 Light" w:eastAsia="Times New Roman" w:hAnsi="Frutiger 45 Light" w:cs="Arial"/>
      <w:szCs w:val="24"/>
      <w:lang w:eastAsia="en-US"/>
    </w:rPr>
  </w:style>
  <w:style w:type="character" w:customStyle="1" w:styleId="tgc">
    <w:name w:val="_tgc"/>
    <w:basedOn w:val="DefaultParagraphFont"/>
    <w:rsid w:val="004546A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46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46A9"/>
    <w:rPr>
      <w:rFonts w:ascii="Arial" w:eastAsiaTheme="minorHAnsi" w:hAnsi="Aria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3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212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212"/>
    <w:rPr>
      <w:rFonts w:ascii="Arial" w:eastAsiaTheme="minorHAnsi" w:hAnsi="Arial"/>
      <w:b/>
      <w:b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302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table" w:styleId="PlainTable1">
    <w:name w:val="Plain Table 1"/>
    <w:basedOn w:val="TableNormal"/>
    <w:uiPriority w:val="41"/>
    <w:rsid w:val="00F302B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7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2C81CF1FFA4ABEBE434B5B73B7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0ECE-0F53-4973-A40B-99DBF19B9025}"/>
      </w:docPartPr>
      <w:docPartBody>
        <w:p w:rsidR="002F1F5C" w:rsidRDefault="001C79DF" w:rsidP="001C79DF">
          <w:pPr>
            <w:pStyle w:val="E82C81CF1FFA4ABEBE434B5B73B7C3E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C36D9B85A214F14AB68618A9076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1826-5BAC-43B1-AF39-DB6D5520EBC3}"/>
      </w:docPartPr>
      <w:docPartBody>
        <w:p w:rsidR="002F1F5C" w:rsidRDefault="001C79DF" w:rsidP="001C79DF">
          <w:pPr>
            <w:pStyle w:val="DC36D9B85A214F14AB68618A90760C36"/>
          </w:pPr>
          <w:r w:rsidRPr="00FB1144">
            <w:rPr>
              <w:rStyle w:val="PlaceholderText"/>
            </w:rPr>
            <w:t>Click here to enter a date.</w:t>
          </w:r>
        </w:p>
      </w:docPartBody>
    </w:docPart>
    <w:docPart>
      <w:docPartPr>
        <w:name w:val="F4AAD48BC63E4E6CA1FDFBF63F62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95FE-7178-436D-88C3-EEF2B3503F24}"/>
      </w:docPartPr>
      <w:docPartBody>
        <w:p w:rsidR="002F1F5C" w:rsidRDefault="001C79DF" w:rsidP="001C79DF">
          <w:pPr>
            <w:pStyle w:val="F4AAD48BC63E4E6CA1FDFBF63F624C1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FBDDDA01D65464796E9587F8A76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1FE5-C43E-402C-936C-99819A3B774F}"/>
      </w:docPartPr>
      <w:docPartBody>
        <w:p w:rsidR="002F1F5C" w:rsidRDefault="001C79DF" w:rsidP="001C79DF">
          <w:pPr>
            <w:pStyle w:val="8FBDDDA01D65464796E9587F8A76D9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E8D39C8ADA945B28543A4203DDC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4EA5-C160-4B99-95DD-AE8FD7AC479F}"/>
      </w:docPartPr>
      <w:docPartBody>
        <w:p w:rsidR="002F1F5C" w:rsidRDefault="001C79DF" w:rsidP="001C79DF">
          <w:pPr>
            <w:pStyle w:val="8E8D39C8ADA945B28543A4203DDCD7D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A9E8857DB8647FABF64567742B7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477C-4540-4F57-8E4B-B672F16D8FA6}"/>
      </w:docPartPr>
      <w:docPartBody>
        <w:p w:rsidR="002F1F5C" w:rsidRDefault="001C79DF" w:rsidP="001C79DF">
          <w:pPr>
            <w:pStyle w:val="6A9E8857DB8647FABF64567742B78AD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A0B69953C334DA29F4AA2DA11A2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FEBA-75E3-4B49-874C-A6F04C60E05A}"/>
      </w:docPartPr>
      <w:docPartBody>
        <w:p w:rsidR="002F1F5C" w:rsidRDefault="001C79DF" w:rsidP="001C79DF">
          <w:pPr>
            <w:pStyle w:val="2A0B69953C334DA29F4AA2DA11A208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AD7A44EDB4762853B2D70AF17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3028-D7EA-4A81-A23A-487E241F97D5}"/>
      </w:docPartPr>
      <w:docPartBody>
        <w:p w:rsidR="002F1F5C" w:rsidRDefault="001C79DF" w:rsidP="001C79DF">
          <w:pPr>
            <w:pStyle w:val="612AD7A44EDB4762853B2D70AF17F62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DA5FCDD5DE24111B5E40C7C6DC9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B39F-8704-4292-A2CA-B5EB04E2C343}"/>
      </w:docPartPr>
      <w:docPartBody>
        <w:p w:rsidR="002F1F5C" w:rsidRDefault="001C79DF" w:rsidP="001C79DF">
          <w:pPr>
            <w:pStyle w:val="5DA5FCDD5DE24111B5E40C7C6DC954D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5D4B6342EAB4E63B8BDB1156776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D374-80C4-4CE4-81F7-FA9151C7BF24}"/>
      </w:docPartPr>
      <w:docPartBody>
        <w:p w:rsidR="002F1F5C" w:rsidRDefault="001C79DF" w:rsidP="001C79DF">
          <w:pPr>
            <w:pStyle w:val="B5D4B6342EAB4E63B8BDB1156776B2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0FBEB16E9CB482E827B08B4F87A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63E3-6BFE-424D-B230-B138574EA989}"/>
      </w:docPartPr>
      <w:docPartBody>
        <w:p w:rsidR="002F1F5C" w:rsidRDefault="001C79DF" w:rsidP="001C79DF">
          <w:pPr>
            <w:pStyle w:val="D0FBEB16E9CB482E827B08B4F87AD0B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25A900D7E884B1F9F17FA0290C4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F52C-1590-431D-9BC7-847906617225}"/>
      </w:docPartPr>
      <w:docPartBody>
        <w:p w:rsidR="002F1F5C" w:rsidRDefault="001C79DF" w:rsidP="001C79DF">
          <w:pPr>
            <w:pStyle w:val="425A900D7E884B1F9F17FA0290C479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E0CC31CDB354A1ABB229C915C287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9423C-33FE-4715-B873-046012025363}"/>
      </w:docPartPr>
      <w:docPartBody>
        <w:p w:rsidR="002F1F5C" w:rsidRDefault="001C79DF" w:rsidP="001C79DF">
          <w:pPr>
            <w:pStyle w:val="1E0CC31CDB354A1ABB229C915C28760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605DA1C0F21468BA32999706CB7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80A1-5EB5-4678-8D44-AFD55912B673}"/>
      </w:docPartPr>
      <w:docPartBody>
        <w:p w:rsidR="002F1F5C" w:rsidRDefault="001C79DF" w:rsidP="001C79DF">
          <w:pPr>
            <w:pStyle w:val="E605DA1C0F21468BA32999706CB744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444C70DB0544F7FA5791133FDBCB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0782-5BA3-4BBF-89AC-4A233BC880A0}"/>
      </w:docPartPr>
      <w:docPartBody>
        <w:p w:rsidR="002F1F5C" w:rsidRDefault="001C79DF" w:rsidP="001C79DF">
          <w:pPr>
            <w:pStyle w:val="1444C70DB0544F7FA5791133FDBCBD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4555172851F49689CE31FEDC2158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EFA93-FB9F-487F-B14F-AC6D2C582D5F}"/>
      </w:docPartPr>
      <w:docPartBody>
        <w:p w:rsidR="002F1F5C" w:rsidRDefault="001C79DF" w:rsidP="001C79DF">
          <w:pPr>
            <w:pStyle w:val="A4555172851F49689CE31FEDC21581D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DDA343FAB0548F5BDFA43419C56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DE1D-F5F9-4460-981A-CAA635F16FFB}"/>
      </w:docPartPr>
      <w:docPartBody>
        <w:p w:rsidR="00B710F9" w:rsidRDefault="00EE1FE1" w:rsidP="00EE1FE1">
          <w:pPr>
            <w:pStyle w:val="BDDA343FAB0548F5BDFA43419C56DD03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B5D828612D4447DDB9B2948E3E594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6DA31-2992-4E49-858A-4E67D061648B}"/>
      </w:docPartPr>
      <w:docPartBody>
        <w:p w:rsidR="002052A4" w:rsidRDefault="0051706B" w:rsidP="0051706B">
          <w:pPr>
            <w:pStyle w:val="B5D828612D4447DDB9B2948E3E594086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9DF"/>
    <w:rsid w:val="000026E4"/>
    <w:rsid w:val="00014CEC"/>
    <w:rsid w:val="001763C5"/>
    <w:rsid w:val="001C79DF"/>
    <w:rsid w:val="002052A4"/>
    <w:rsid w:val="002D2C34"/>
    <w:rsid w:val="002F1F5C"/>
    <w:rsid w:val="00342EAF"/>
    <w:rsid w:val="003C1521"/>
    <w:rsid w:val="00421443"/>
    <w:rsid w:val="004A3E9A"/>
    <w:rsid w:val="004E2C7C"/>
    <w:rsid w:val="0051706B"/>
    <w:rsid w:val="005B5008"/>
    <w:rsid w:val="006326EB"/>
    <w:rsid w:val="00646442"/>
    <w:rsid w:val="00663BDD"/>
    <w:rsid w:val="007319AE"/>
    <w:rsid w:val="008D5E9E"/>
    <w:rsid w:val="00B710F9"/>
    <w:rsid w:val="00BA195A"/>
    <w:rsid w:val="00BB507D"/>
    <w:rsid w:val="00BC2B9C"/>
    <w:rsid w:val="00C829AD"/>
    <w:rsid w:val="00D6085A"/>
    <w:rsid w:val="00D67466"/>
    <w:rsid w:val="00DB22DD"/>
    <w:rsid w:val="00E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3C5"/>
    <w:rPr>
      <w:color w:val="808080"/>
    </w:rPr>
  </w:style>
  <w:style w:type="paragraph" w:customStyle="1" w:styleId="E82C81CF1FFA4ABEBE434B5B73B7C3E5">
    <w:name w:val="E82C81CF1FFA4ABEBE434B5B73B7C3E5"/>
    <w:rsid w:val="001C79DF"/>
  </w:style>
  <w:style w:type="paragraph" w:customStyle="1" w:styleId="DC36D9B85A214F14AB68618A90760C36">
    <w:name w:val="DC36D9B85A214F14AB68618A90760C36"/>
    <w:rsid w:val="001C79DF"/>
  </w:style>
  <w:style w:type="paragraph" w:customStyle="1" w:styleId="F4AAD48BC63E4E6CA1FDFBF63F624C13">
    <w:name w:val="F4AAD48BC63E4E6CA1FDFBF63F624C13"/>
    <w:rsid w:val="001C79DF"/>
  </w:style>
  <w:style w:type="paragraph" w:customStyle="1" w:styleId="8FBDDDA01D65464796E9587F8A76D995">
    <w:name w:val="8FBDDDA01D65464796E9587F8A76D995"/>
    <w:rsid w:val="001C79DF"/>
  </w:style>
  <w:style w:type="paragraph" w:customStyle="1" w:styleId="94CC7694E64F4B5FA70D53F3E6CCDDA3">
    <w:name w:val="94CC7694E64F4B5FA70D53F3E6CCDDA3"/>
    <w:rsid w:val="001C79DF"/>
  </w:style>
  <w:style w:type="paragraph" w:customStyle="1" w:styleId="8E8D39C8ADA945B28543A4203DDCD7D0">
    <w:name w:val="8E8D39C8ADA945B28543A4203DDCD7D0"/>
    <w:rsid w:val="001C79DF"/>
  </w:style>
  <w:style w:type="paragraph" w:customStyle="1" w:styleId="5D39C59FCEC747EDB2634A0AAB9062B5">
    <w:name w:val="5D39C59FCEC747EDB2634A0AAB9062B5"/>
    <w:rsid w:val="001C79DF"/>
  </w:style>
  <w:style w:type="paragraph" w:customStyle="1" w:styleId="27A8C54077834EDA95D5720C76317296">
    <w:name w:val="27A8C54077834EDA95D5720C76317296"/>
    <w:rsid w:val="001C79DF"/>
  </w:style>
  <w:style w:type="paragraph" w:customStyle="1" w:styleId="6A9E8857DB8647FABF64567742B78AD3">
    <w:name w:val="6A9E8857DB8647FABF64567742B78AD3"/>
    <w:rsid w:val="001C79DF"/>
  </w:style>
  <w:style w:type="paragraph" w:customStyle="1" w:styleId="6B09B6F9739C4E8FAFF2EA0A0359A684">
    <w:name w:val="6B09B6F9739C4E8FAFF2EA0A0359A684"/>
    <w:rsid w:val="001C79DF"/>
  </w:style>
  <w:style w:type="paragraph" w:customStyle="1" w:styleId="116A86B4BA654E03A694D167A630844B">
    <w:name w:val="116A86B4BA654E03A694D167A630844B"/>
    <w:rsid w:val="001C79DF"/>
  </w:style>
  <w:style w:type="paragraph" w:customStyle="1" w:styleId="C3D22AF864B146AEB19702CECBFFCA64">
    <w:name w:val="C3D22AF864B146AEB19702CECBFFCA64"/>
    <w:rsid w:val="001C79DF"/>
  </w:style>
  <w:style w:type="paragraph" w:customStyle="1" w:styleId="2A0B69953C334DA29F4AA2DA11A20895">
    <w:name w:val="2A0B69953C334DA29F4AA2DA11A20895"/>
    <w:rsid w:val="001C79DF"/>
  </w:style>
  <w:style w:type="paragraph" w:customStyle="1" w:styleId="612AD7A44EDB4762853B2D70AF17F626">
    <w:name w:val="612AD7A44EDB4762853B2D70AF17F626"/>
    <w:rsid w:val="001C79DF"/>
  </w:style>
  <w:style w:type="paragraph" w:customStyle="1" w:styleId="5DA5FCDD5DE24111B5E40C7C6DC954DD">
    <w:name w:val="5DA5FCDD5DE24111B5E40C7C6DC954DD"/>
    <w:rsid w:val="001C79DF"/>
  </w:style>
  <w:style w:type="paragraph" w:customStyle="1" w:styleId="B5D4B6342EAB4E63B8BDB1156776B295">
    <w:name w:val="B5D4B6342EAB4E63B8BDB1156776B295"/>
    <w:rsid w:val="001C79DF"/>
  </w:style>
  <w:style w:type="paragraph" w:customStyle="1" w:styleId="D0FBEB16E9CB482E827B08B4F87AD0BA">
    <w:name w:val="D0FBEB16E9CB482E827B08B4F87AD0BA"/>
    <w:rsid w:val="001C79DF"/>
  </w:style>
  <w:style w:type="paragraph" w:customStyle="1" w:styleId="425A900D7E884B1F9F17FA0290C47927">
    <w:name w:val="425A900D7E884B1F9F17FA0290C47927"/>
    <w:rsid w:val="001C79DF"/>
  </w:style>
  <w:style w:type="paragraph" w:customStyle="1" w:styleId="1E0CC31CDB354A1ABB229C915C28760C">
    <w:name w:val="1E0CC31CDB354A1ABB229C915C28760C"/>
    <w:rsid w:val="001C79DF"/>
  </w:style>
  <w:style w:type="paragraph" w:customStyle="1" w:styleId="E605DA1C0F21468BA32999706CB74491">
    <w:name w:val="E605DA1C0F21468BA32999706CB74491"/>
    <w:rsid w:val="001C79DF"/>
  </w:style>
  <w:style w:type="paragraph" w:customStyle="1" w:styleId="4CD7ECD41FE244EA823CBD6B519A15B2">
    <w:name w:val="4CD7ECD41FE244EA823CBD6B519A15B2"/>
    <w:rsid w:val="001C79DF"/>
  </w:style>
  <w:style w:type="paragraph" w:customStyle="1" w:styleId="1444C70DB0544F7FA5791133FDBCBD91">
    <w:name w:val="1444C70DB0544F7FA5791133FDBCBD91"/>
    <w:rsid w:val="001C79DF"/>
  </w:style>
  <w:style w:type="paragraph" w:customStyle="1" w:styleId="EECEE7B9D7B84CC0BE134A02D365A7F9">
    <w:name w:val="EECEE7B9D7B84CC0BE134A02D365A7F9"/>
    <w:rsid w:val="001C79DF"/>
  </w:style>
  <w:style w:type="paragraph" w:customStyle="1" w:styleId="63B50456C66D4112AEFBC40D8F09A0DC">
    <w:name w:val="63B50456C66D4112AEFBC40D8F09A0DC"/>
    <w:rsid w:val="001C79DF"/>
  </w:style>
  <w:style w:type="paragraph" w:customStyle="1" w:styleId="A4555172851F49689CE31FEDC21581DB">
    <w:name w:val="A4555172851F49689CE31FEDC21581DB"/>
    <w:rsid w:val="001C79DF"/>
  </w:style>
  <w:style w:type="paragraph" w:customStyle="1" w:styleId="AC86F18644DD4AE492601C04D3E1EC1E">
    <w:name w:val="AC86F18644DD4AE492601C04D3E1EC1E"/>
    <w:rsid w:val="001C79DF"/>
  </w:style>
  <w:style w:type="paragraph" w:customStyle="1" w:styleId="BDDA343FAB0548F5BDFA43419C56DD03">
    <w:name w:val="BDDA343FAB0548F5BDFA43419C56DD03"/>
    <w:rsid w:val="00EE1FE1"/>
  </w:style>
  <w:style w:type="paragraph" w:customStyle="1" w:styleId="1FDC3432958C4273A6171214DB340097">
    <w:name w:val="1FDC3432958C4273A6171214DB340097"/>
    <w:rsid w:val="004E2C7C"/>
    <w:rPr>
      <w:lang w:eastAsia="en-GB"/>
    </w:rPr>
  </w:style>
  <w:style w:type="paragraph" w:customStyle="1" w:styleId="CC6C65EA6B2A4135B5392728B5858903">
    <w:name w:val="CC6C65EA6B2A4135B5392728B5858903"/>
    <w:rsid w:val="004E2C7C"/>
    <w:rPr>
      <w:lang w:eastAsia="en-GB"/>
    </w:rPr>
  </w:style>
  <w:style w:type="paragraph" w:customStyle="1" w:styleId="74CD820A588940229269CDDD1F2AA703">
    <w:name w:val="74CD820A588940229269CDDD1F2AA703"/>
    <w:rsid w:val="004E2C7C"/>
    <w:rPr>
      <w:lang w:eastAsia="en-GB"/>
    </w:rPr>
  </w:style>
  <w:style w:type="paragraph" w:customStyle="1" w:styleId="A4990F2B2C954AAD8C6CC737C9A31951">
    <w:name w:val="A4990F2B2C954AAD8C6CC737C9A31951"/>
    <w:rsid w:val="004E2C7C"/>
    <w:rPr>
      <w:lang w:eastAsia="en-GB"/>
    </w:rPr>
  </w:style>
  <w:style w:type="paragraph" w:customStyle="1" w:styleId="2D74701B466D4F45886E62542D81D925">
    <w:name w:val="2D74701B466D4F45886E62542D81D925"/>
    <w:rsid w:val="004E2C7C"/>
    <w:rPr>
      <w:lang w:eastAsia="en-GB"/>
    </w:rPr>
  </w:style>
  <w:style w:type="paragraph" w:customStyle="1" w:styleId="A0DA4E8E768B4A6D82ADCA07F873EC8C">
    <w:name w:val="A0DA4E8E768B4A6D82ADCA07F873EC8C"/>
    <w:rsid w:val="004E2C7C"/>
    <w:rPr>
      <w:lang w:eastAsia="en-GB"/>
    </w:rPr>
  </w:style>
  <w:style w:type="paragraph" w:customStyle="1" w:styleId="E84000A7810D473FB9182EE2A7CD4CEC">
    <w:name w:val="E84000A7810D473FB9182EE2A7CD4CEC"/>
    <w:rsid w:val="004E2C7C"/>
    <w:rPr>
      <w:lang w:eastAsia="en-GB"/>
    </w:rPr>
  </w:style>
  <w:style w:type="paragraph" w:customStyle="1" w:styleId="DFF6CBA3D5D943EB859284EA2C2D5310">
    <w:name w:val="DFF6CBA3D5D943EB859284EA2C2D5310"/>
    <w:rsid w:val="004E2C7C"/>
    <w:rPr>
      <w:lang w:eastAsia="en-GB"/>
    </w:rPr>
  </w:style>
  <w:style w:type="paragraph" w:customStyle="1" w:styleId="B7BBB7A9C9A54C4B8A77A75A47E7F6F9">
    <w:name w:val="B7BBB7A9C9A54C4B8A77A75A47E7F6F9"/>
    <w:rsid w:val="004E2C7C"/>
    <w:rPr>
      <w:lang w:eastAsia="en-GB"/>
    </w:rPr>
  </w:style>
  <w:style w:type="paragraph" w:customStyle="1" w:styleId="F53B8A2666DB44B186FF0345955A2A73">
    <w:name w:val="F53B8A2666DB44B186FF0345955A2A73"/>
    <w:rsid w:val="004E2C7C"/>
    <w:rPr>
      <w:lang w:eastAsia="en-GB"/>
    </w:rPr>
  </w:style>
  <w:style w:type="paragraph" w:customStyle="1" w:styleId="B456A31F6E834012A15FDBE2E77F1A53">
    <w:name w:val="B456A31F6E834012A15FDBE2E77F1A53"/>
    <w:rsid w:val="004E2C7C"/>
    <w:rPr>
      <w:lang w:eastAsia="en-GB"/>
    </w:rPr>
  </w:style>
  <w:style w:type="paragraph" w:customStyle="1" w:styleId="610621C7DEEE4E2A8FB640BC614183C4">
    <w:name w:val="610621C7DEEE4E2A8FB640BC614183C4"/>
    <w:rsid w:val="004E2C7C"/>
    <w:rPr>
      <w:lang w:eastAsia="en-GB"/>
    </w:rPr>
  </w:style>
  <w:style w:type="paragraph" w:customStyle="1" w:styleId="8352C87DA6DB42C081D2E5025F8846F9">
    <w:name w:val="8352C87DA6DB42C081D2E5025F8846F9"/>
    <w:rsid w:val="004E2C7C"/>
    <w:rPr>
      <w:lang w:eastAsia="en-GB"/>
    </w:rPr>
  </w:style>
  <w:style w:type="paragraph" w:customStyle="1" w:styleId="52A96866E6554ADFB4AA1410D58B0251">
    <w:name w:val="52A96866E6554ADFB4AA1410D58B0251"/>
    <w:rsid w:val="004E2C7C"/>
    <w:rPr>
      <w:lang w:eastAsia="en-GB"/>
    </w:rPr>
  </w:style>
  <w:style w:type="paragraph" w:customStyle="1" w:styleId="F1B7EB7CB7EE471287C80C94729B1AF0">
    <w:name w:val="F1B7EB7CB7EE471287C80C94729B1AF0"/>
    <w:rsid w:val="004E2C7C"/>
    <w:rPr>
      <w:lang w:eastAsia="en-GB"/>
    </w:rPr>
  </w:style>
  <w:style w:type="paragraph" w:customStyle="1" w:styleId="3DD593FD12384FF1B726DC8CBDFA1E02">
    <w:name w:val="3DD593FD12384FF1B726DC8CBDFA1E02"/>
    <w:rsid w:val="004E2C7C"/>
    <w:rPr>
      <w:lang w:eastAsia="en-GB"/>
    </w:rPr>
  </w:style>
  <w:style w:type="paragraph" w:customStyle="1" w:styleId="3054305544664875B4CFF2DF476C000B">
    <w:name w:val="3054305544664875B4CFF2DF476C000B"/>
    <w:rsid w:val="004E2C7C"/>
    <w:rPr>
      <w:lang w:eastAsia="en-GB"/>
    </w:rPr>
  </w:style>
  <w:style w:type="paragraph" w:customStyle="1" w:styleId="52C62D73F0FC42128968D36894ABCCA0">
    <w:name w:val="52C62D73F0FC42128968D36894ABCCA0"/>
    <w:rsid w:val="004E2C7C"/>
    <w:rPr>
      <w:lang w:eastAsia="en-GB"/>
    </w:rPr>
  </w:style>
  <w:style w:type="paragraph" w:customStyle="1" w:styleId="2A8E19C6D6BE48038E314E7896794946">
    <w:name w:val="2A8E19C6D6BE48038E314E7896794946"/>
    <w:rsid w:val="004E2C7C"/>
    <w:rPr>
      <w:lang w:eastAsia="en-GB"/>
    </w:rPr>
  </w:style>
  <w:style w:type="paragraph" w:customStyle="1" w:styleId="A39E08FD778D4418AC56EECEEBEBBBFF">
    <w:name w:val="A39E08FD778D4418AC56EECEEBEBBBFF"/>
    <w:rsid w:val="004E2C7C"/>
    <w:rPr>
      <w:lang w:eastAsia="en-GB"/>
    </w:rPr>
  </w:style>
  <w:style w:type="paragraph" w:customStyle="1" w:styleId="9EC0CFCDE0A9485FB0E8E3D26378429F">
    <w:name w:val="9EC0CFCDE0A9485FB0E8E3D26378429F"/>
    <w:rsid w:val="008D5E9E"/>
    <w:rPr>
      <w:lang w:eastAsia="en-GB"/>
    </w:rPr>
  </w:style>
  <w:style w:type="paragraph" w:customStyle="1" w:styleId="51086ADD74DA41AE80BE36C92544B7AB">
    <w:name w:val="51086ADD74DA41AE80BE36C92544B7AB"/>
    <w:rsid w:val="008D5E9E"/>
    <w:rPr>
      <w:lang w:eastAsia="en-GB"/>
    </w:rPr>
  </w:style>
  <w:style w:type="paragraph" w:customStyle="1" w:styleId="E01C2DDF06C84A7B8063C9727A44CC2B">
    <w:name w:val="E01C2DDF06C84A7B8063C9727A44CC2B"/>
    <w:rsid w:val="008D5E9E"/>
    <w:rPr>
      <w:lang w:eastAsia="en-GB"/>
    </w:rPr>
  </w:style>
  <w:style w:type="paragraph" w:customStyle="1" w:styleId="3C205ED6A3A14743AC1769982E76D404">
    <w:name w:val="3C205ED6A3A14743AC1769982E76D404"/>
    <w:rsid w:val="008D5E9E"/>
    <w:rPr>
      <w:lang w:eastAsia="en-GB"/>
    </w:rPr>
  </w:style>
  <w:style w:type="paragraph" w:customStyle="1" w:styleId="2116317B191D45DC862242CF5D35C63E">
    <w:name w:val="2116317B191D45DC862242CF5D35C63E"/>
    <w:rsid w:val="008D5E9E"/>
    <w:rPr>
      <w:lang w:eastAsia="en-GB"/>
    </w:rPr>
  </w:style>
  <w:style w:type="paragraph" w:customStyle="1" w:styleId="BA13AE3ECD6D49FFA84A97E2353AC7DB">
    <w:name w:val="BA13AE3ECD6D49FFA84A97E2353AC7DB"/>
    <w:rsid w:val="008D5E9E"/>
    <w:rPr>
      <w:lang w:eastAsia="en-GB"/>
    </w:rPr>
  </w:style>
  <w:style w:type="paragraph" w:customStyle="1" w:styleId="39F34B0668AC43F7B4ABCA3E99A24862">
    <w:name w:val="39F34B0668AC43F7B4ABCA3E99A24862"/>
    <w:rsid w:val="00014CEC"/>
    <w:rPr>
      <w:lang w:eastAsia="en-GB"/>
    </w:rPr>
  </w:style>
  <w:style w:type="paragraph" w:customStyle="1" w:styleId="246144D247664908A4B575667107BAD8">
    <w:name w:val="246144D247664908A4B575667107BAD8"/>
    <w:rsid w:val="00014CEC"/>
    <w:rPr>
      <w:lang w:eastAsia="en-GB"/>
    </w:rPr>
  </w:style>
  <w:style w:type="paragraph" w:customStyle="1" w:styleId="CB0F333E0E934B6A8885A20C25995ECC">
    <w:name w:val="CB0F333E0E934B6A8885A20C25995ECC"/>
    <w:rsid w:val="00014CEC"/>
    <w:rPr>
      <w:lang w:eastAsia="en-GB"/>
    </w:rPr>
  </w:style>
  <w:style w:type="paragraph" w:customStyle="1" w:styleId="70115EACD57D498F8B99F5E2F3BD899E">
    <w:name w:val="70115EACD57D498F8B99F5E2F3BD899E"/>
    <w:rsid w:val="0051706B"/>
    <w:rPr>
      <w:lang w:eastAsia="en-GB"/>
    </w:rPr>
  </w:style>
  <w:style w:type="paragraph" w:customStyle="1" w:styleId="E6B5A843B2014B168A54C50D625320AD">
    <w:name w:val="E6B5A843B2014B168A54C50D625320AD"/>
    <w:rsid w:val="0051706B"/>
    <w:rPr>
      <w:lang w:eastAsia="en-GB"/>
    </w:rPr>
  </w:style>
  <w:style w:type="paragraph" w:customStyle="1" w:styleId="B5D828612D4447DDB9B2948E3E594086">
    <w:name w:val="B5D828612D4447DDB9B2948E3E594086"/>
    <w:rsid w:val="0051706B"/>
    <w:rPr>
      <w:lang w:eastAsia="en-GB"/>
    </w:rPr>
  </w:style>
  <w:style w:type="paragraph" w:customStyle="1" w:styleId="F93EB612F1034A0D8C5CC666BEA3524D">
    <w:name w:val="F93EB612F1034A0D8C5CC666BEA3524D"/>
    <w:rsid w:val="001763C5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C747418C25E4DA7BCFE2F9B199A35" ma:contentTypeVersion="6" ma:contentTypeDescription="Create a new document." ma:contentTypeScope="" ma:versionID="7ece49a8281d622b73e7250fdb0b5dee">
  <xsd:schema xmlns:xsd="http://www.w3.org/2001/XMLSchema" xmlns:xs="http://www.w3.org/2001/XMLSchema" xmlns:p="http://schemas.microsoft.com/office/2006/metadata/properties" xmlns:ns2="4520c7fa-54ba-41d5-834d-5e02fe4ea81d" xmlns:ns3="c1f34efe-2279-45b4-8e59-e2390baa73cd" targetNamespace="http://schemas.microsoft.com/office/2006/metadata/properties" ma:root="true" ma:fieldsID="fc437803118789a7431238f7d5e67bb3" ns2:_="" ns3:_="">
    <xsd:import namespace="4520c7fa-54ba-41d5-834d-5e02fe4ea81d"/>
    <xsd:import namespace="c1f34efe-2279-45b4-8e59-e2390baa7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0c7fa-54ba-41d5-834d-5e02fe4ea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34efe-2279-45b4-8e59-e2390baa7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DC44D1-0E0D-4B46-A3D6-08E63FE4E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0c7fa-54ba-41d5-834d-5e02fe4ea81d"/>
    <ds:schemaRef ds:uri="c1f34efe-2279-45b4-8e59-e2390baa7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E851BF-B854-43F5-BA60-93D5E8CE06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1606E4-B5E8-4A54-9A36-FE239D439BB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1f34efe-2279-45b4-8e59-e2390baa73cd"/>
    <ds:schemaRef ds:uri="4520c7fa-54ba-41d5-834d-5e02fe4ea81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Links>
    <vt:vector size="12" baseType="variant">
      <vt:variant>
        <vt:i4>2555980</vt:i4>
      </vt:variant>
      <vt:variant>
        <vt:i4>3</vt:i4>
      </vt:variant>
      <vt:variant>
        <vt:i4>0</vt:i4>
      </vt:variant>
      <vt:variant>
        <vt:i4>5</vt:i4>
      </vt:variant>
      <vt:variant>
        <vt:lpwstr>mailto:info@local.gov.uk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http://www.local.gov.uk/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Jessica Norman</dc:creator>
  <cp:keywords/>
  <dc:description/>
  <cp:lastModifiedBy>Emma West</cp:lastModifiedBy>
  <cp:revision>8</cp:revision>
  <cp:lastPrinted>2019-12-18T02:29:00Z</cp:lastPrinted>
  <dcterms:created xsi:type="dcterms:W3CDTF">2021-03-09T17:32:00Z</dcterms:created>
  <dcterms:modified xsi:type="dcterms:W3CDTF">2021-03-10T13:35:00Z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0x01010006FC747418C25E4DA7BCFE2F9B199A35</vt:lpwstr>
  </property>
</Properties>
</file>